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B166E" w14:paraId="7325D8BB" w14:textId="77777777" w:rsidTr="003A2F52">
        <w:trPr>
          <w:trHeight w:val="680"/>
        </w:trPr>
        <w:tc>
          <w:tcPr>
            <w:tcW w:w="9344" w:type="dxa"/>
          </w:tcPr>
          <w:p w14:paraId="6D9473A8" w14:textId="77777777" w:rsidR="00FB166E" w:rsidRPr="005C17C4" w:rsidRDefault="0012208D" w:rsidP="005C17C4">
            <w:pPr>
              <w:jc w:val="right"/>
              <w:rPr>
                <w:rFonts w:ascii="黑体" w:eastAsia="黑体" w:hAnsi="黑体" w:cs="Arial"/>
                <w:b/>
                <w:sz w:val="44"/>
                <w:szCs w:val="44"/>
                <w:lang w:val="de-DE"/>
              </w:rPr>
            </w:pPr>
            <w:r>
              <w:rPr>
                <w:rFonts w:ascii="黑体" w:eastAsia="黑体" w:hAnsi="黑体" w:cs="Arial" w:hint="eastAsia"/>
                <w:b/>
                <w:sz w:val="44"/>
                <w:szCs w:val="44"/>
                <w:lang w:val="de-DE"/>
              </w:rPr>
              <w:t>电梯安全评估协议</w:t>
            </w:r>
            <w:r w:rsidR="005C17C4" w:rsidRPr="005C17C4">
              <w:rPr>
                <w:rFonts w:ascii="黑体" w:eastAsia="黑体" w:hAnsi="黑体" w:cs="Arial" w:hint="eastAsia"/>
                <w:b/>
                <w:sz w:val="18"/>
                <w:szCs w:val="18"/>
                <w:lang w:val="de-DE"/>
              </w:rPr>
              <w:t>(合同编号：</w:t>
            </w:r>
            <w:r w:rsidR="005C17C4" w:rsidRPr="005C17C4">
              <w:rPr>
                <w:rFonts w:ascii="黑体" w:eastAsia="黑体" w:hAnsi="黑体" w:cs="Arial" w:hint="eastAsia"/>
                <w:b/>
                <w:color w:val="FFFFFF" w:themeColor="background1"/>
                <w:sz w:val="18"/>
                <w:szCs w:val="18"/>
                <w:lang w:val="de-DE"/>
              </w:rPr>
              <w:t>2</w:t>
            </w:r>
            <w:r w:rsidR="005C17C4" w:rsidRPr="005C17C4">
              <w:rPr>
                <w:rFonts w:ascii="黑体" w:eastAsia="黑体" w:hAnsi="黑体" w:cs="Arial"/>
                <w:b/>
                <w:color w:val="FFFFFF" w:themeColor="background1"/>
                <w:sz w:val="18"/>
                <w:szCs w:val="18"/>
                <w:lang w:val="de-DE"/>
              </w:rPr>
              <w:t xml:space="preserve">0210206320010018  </w:t>
            </w:r>
            <w:r w:rsidR="005C17C4">
              <w:rPr>
                <w:rFonts w:ascii="黑体" w:eastAsia="黑体" w:hAnsi="黑体" w:cs="Arial"/>
                <w:b/>
                <w:sz w:val="18"/>
                <w:szCs w:val="18"/>
                <w:lang w:val="de-DE"/>
              </w:rPr>
              <w:t xml:space="preserve"> </w:t>
            </w:r>
            <w:r w:rsidR="005C17C4" w:rsidRPr="005C17C4">
              <w:rPr>
                <w:rFonts w:ascii="黑体" w:eastAsia="黑体" w:hAnsi="黑体" w:cs="Arial" w:hint="eastAsia"/>
                <w:b/>
                <w:sz w:val="18"/>
                <w:szCs w:val="18"/>
                <w:lang w:val="de-DE"/>
              </w:rPr>
              <w:t>)</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
        <w:gridCol w:w="563"/>
        <w:gridCol w:w="648"/>
        <w:gridCol w:w="312"/>
        <w:gridCol w:w="234"/>
        <w:gridCol w:w="867"/>
        <w:gridCol w:w="1500"/>
        <w:gridCol w:w="448"/>
        <w:gridCol w:w="987"/>
        <w:gridCol w:w="558"/>
        <w:gridCol w:w="972"/>
        <w:gridCol w:w="1555"/>
      </w:tblGrid>
      <w:tr w:rsidR="0012208D" w:rsidRPr="0012208D" w14:paraId="1AC68127" w14:textId="77777777" w:rsidTr="0012208D">
        <w:trPr>
          <w:trHeight w:val="369"/>
        </w:trPr>
        <w:tc>
          <w:tcPr>
            <w:tcW w:w="1265" w:type="dxa"/>
            <w:gridSpan w:val="3"/>
            <w:shd w:val="clear" w:color="auto" w:fill="auto"/>
            <w:vAlign w:val="center"/>
          </w:tcPr>
          <w:p w14:paraId="0DF882EF"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评估类别</w:t>
            </w:r>
          </w:p>
        </w:tc>
        <w:tc>
          <w:tcPr>
            <w:tcW w:w="8081" w:type="dxa"/>
            <w:gridSpan w:val="10"/>
            <w:shd w:val="clear" w:color="auto" w:fill="auto"/>
            <w:vAlign w:val="center"/>
          </w:tcPr>
          <w:p w14:paraId="11C3CE30" w14:textId="3AC81174" w:rsidR="0012208D" w:rsidRPr="0012208D" w:rsidRDefault="0012208D" w:rsidP="00E85F91">
            <w:pPr>
              <w:spacing w:line="280" w:lineRule="exact"/>
              <w:jc w:val="lef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在用电梯安全评估：</w:t>
            </w:r>
            <w:r w:rsidR="006F34E3" w:rsidRPr="0012208D">
              <w:rPr>
                <w:rFonts w:ascii="Times New Roman" w:eastAsia="宋体" w:hAnsi="Times New Roman" w:cs="Times New Roman" w:hint="eastAsia"/>
                <w:bCs/>
                <w:kern w:val="0"/>
                <w:szCs w:val="20"/>
              </w:rPr>
              <w:t>□</w:t>
            </w:r>
            <w:r w:rsidRPr="0012208D">
              <w:rPr>
                <w:rFonts w:ascii="Times New Roman" w:eastAsia="宋体" w:hAnsi="Times New Roman" w:cs="Times New Roman"/>
                <w:bCs/>
                <w:kern w:val="0"/>
                <w:szCs w:val="20"/>
              </w:rPr>
              <w:t>电梯本体</w:t>
            </w:r>
            <w:r w:rsidR="00FF5047">
              <w:rPr>
                <w:rFonts w:ascii="Times New Roman" w:eastAsia="宋体" w:hAnsi="Times New Roman" w:cs="Times New Roman" w:hint="eastAsia"/>
                <w:bCs/>
                <w:kern w:val="0"/>
                <w:szCs w:val="20"/>
              </w:rPr>
              <w:t xml:space="preserve"> </w:t>
            </w:r>
            <w:r w:rsidR="00E85F91">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□使用管理</w:t>
            </w:r>
            <w:r w:rsidR="00FF5047">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hint="eastAsia"/>
                <w:bCs/>
                <w:kern w:val="0"/>
                <w:szCs w:val="20"/>
              </w:rPr>
              <w:t>□日常维护保养</w:t>
            </w:r>
            <w:r w:rsidR="00FF5047">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hint="eastAsia"/>
                <w:bCs/>
                <w:kern w:val="0"/>
                <w:szCs w:val="20"/>
              </w:rPr>
              <w:t>□电梯能效</w:t>
            </w:r>
            <w:r w:rsidR="00FF5047">
              <w:rPr>
                <w:rFonts w:ascii="Times New Roman" w:eastAsia="宋体" w:hAnsi="Times New Roman" w:cs="Times New Roman" w:hint="eastAsia"/>
                <w:bCs/>
                <w:kern w:val="0"/>
                <w:szCs w:val="20"/>
              </w:rPr>
              <w:t xml:space="preserve"> </w:t>
            </w:r>
          </w:p>
          <w:p w14:paraId="1FC9C63B" w14:textId="77777777" w:rsidR="0012208D" w:rsidRPr="0012208D" w:rsidRDefault="0012208D" w:rsidP="00E85F91">
            <w:pPr>
              <w:spacing w:line="280" w:lineRule="exact"/>
              <w:jc w:val="lef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□自动扶梯及自动人行道</w:t>
            </w:r>
            <w:r w:rsidR="00FF5047">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hint="eastAsia"/>
                <w:bCs/>
                <w:kern w:val="0"/>
                <w:szCs w:val="20"/>
              </w:rPr>
              <w:t>□其他：</w:t>
            </w:r>
          </w:p>
        </w:tc>
      </w:tr>
      <w:tr w:rsidR="0012208D" w:rsidRPr="0012208D" w14:paraId="430C527B" w14:textId="77777777" w:rsidTr="000D4653">
        <w:trPr>
          <w:trHeight w:val="369"/>
        </w:trPr>
        <w:tc>
          <w:tcPr>
            <w:tcW w:w="702" w:type="dxa"/>
            <w:gridSpan w:val="2"/>
            <w:vMerge w:val="restart"/>
            <w:shd w:val="clear" w:color="auto" w:fill="auto"/>
            <w:tcMar>
              <w:left w:w="57" w:type="dxa"/>
              <w:right w:w="57" w:type="dxa"/>
            </w:tcMar>
            <w:vAlign w:val="center"/>
          </w:tcPr>
          <w:p w14:paraId="4C558617"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委托</w:t>
            </w:r>
          </w:p>
          <w:p w14:paraId="080600CB"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w:t>
            </w:r>
          </w:p>
          <w:p w14:paraId="69591674"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提供</w:t>
            </w:r>
          </w:p>
          <w:p w14:paraId="19BF4E83"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信息</w:t>
            </w:r>
          </w:p>
        </w:tc>
        <w:tc>
          <w:tcPr>
            <w:tcW w:w="1211" w:type="dxa"/>
            <w:gridSpan w:val="2"/>
            <w:shd w:val="clear" w:color="auto" w:fill="auto"/>
            <w:vAlign w:val="center"/>
          </w:tcPr>
          <w:p w14:paraId="5B33C06B"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单位名称</w:t>
            </w:r>
          </w:p>
        </w:tc>
        <w:tc>
          <w:tcPr>
            <w:tcW w:w="4348" w:type="dxa"/>
            <w:gridSpan w:val="6"/>
            <w:shd w:val="clear" w:color="auto" w:fill="auto"/>
            <w:vAlign w:val="center"/>
          </w:tcPr>
          <w:p w14:paraId="6B69B7FD" w14:textId="3F92A1E3" w:rsidR="0012208D" w:rsidRPr="0012208D" w:rsidRDefault="0012208D" w:rsidP="00E85F91">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51C44D0F"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联系人</w:t>
            </w:r>
          </w:p>
        </w:tc>
        <w:tc>
          <w:tcPr>
            <w:tcW w:w="1555" w:type="dxa"/>
            <w:shd w:val="clear" w:color="auto" w:fill="auto"/>
            <w:vAlign w:val="center"/>
          </w:tcPr>
          <w:p w14:paraId="72CD24DE" w14:textId="26B74065" w:rsidR="0012208D" w:rsidRPr="0012208D" w:rsidRDefault="0012208D" w:rsidP="00E85F91">
            <w:pPr>
              <w:spacing w:line="280" w:lineRule="exact"/>
              <w:rPr>
                <w:rFonts w:ascii="Times New Roman" w:eastAsia="宋体" w:hAnsi="Times New Roman" w:cs="Times New Roman"/>
                <w:bCs/>
                <w:kern w:val="0"/>
                <w:szCs w:val="20"/>
              </w:rPr>
            </w:pPr>
          </w:p>
        </w:tc>
      </w:tr>
      <w:tr w:rsidR="0012208D" w:rsidRPr="0012208D" w14:paraId="5463A539" w14:textId="77777777" w:rsidTr="000D4653">
        <w:trPr>
          <w:trHeight w:val="369"/>
        </w:trPr>
        <w:tc>
          <w:tcPr>
            <w:tcW w:w="702" w:type="dxa"/>
            <w:gridSpan w:val="2"/>
            <w:vMerge/>
            <w:shd w:val="clear" w:color="auto" w:fill="auto"/>
            <w:tcMar>
              <w:left w:w="57" w:type="dxa"/>
              <w:right w:w="57" w:type="dxa"/>
            </w:tcMar>
            <w:vAlign w:val="center"/>
          </w:tcPr>
          <w:p w14:paraId="4AC52002" w14:textId="77777777" w:rsidR="0012208D" w:rsidRPr="0012208D" w:rsidRDefault="0012208D" w:rsidP="00E85F91">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0769D914"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通讯地址</w:t>
            </w:r>
          </w:p>
        </w:tc>
        <w:tc>
          <w:tcPr>
            <w:tcW w:w="4348" w:type="dxa"/>
            <w:gridSpan w:val="6"/>
            <w:shd w:val="clear" w:color="auto" w:fill="auto"/>
            <w:vAlign w:val="center"/>
          </w:tcPr>
          <w:p w14:paraId="02B97A68" w14:textId="5F780C1B" w:rsidR="0012208D" w:rsidRPr="0012208D" w:rsidRDefault="0012208D" w:rsidP="00E85F91">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2099ACB8"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电</w:t>
            </w:r>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话</w:t>
            </w:r>
          </w:p>
        </w:tc>
        <w:tc>
          <w:tcPr>
            <w:tcW w:w="1555" w:type="dxa"/>
            <w:shd w:val="clear" w:color="auto" w:fill="auto"/>
            <w:vAlign w:val="center"/>
          </w:tcPr>
          <w:p w14:paraId="4283C685" w14:textId="61D4E8B2" w:rsidR="0012208D" w:rsidRPr="0012208D" w:rsidRDefault="0012208D" w:rsidP="00E85F91">
            <w:pPr>
              <w:spacing w:line="280" w:lineRule="exact"/>
              <w:rPr>
                <w:rFonts w:ascii="Times New Roman" w:eastAsia="宋体" w:hAnsi="Times New Roman" w:cs="Times New Roman"/>
                <w:bCs/>
                <w:kern w:val="0"/>
                <w:szCs w:val="20"/>
              </w:rPr>
            </w:pPr>
          </w:p>
        </w:tc>
      </w:tr>
      <w:tr w:rsidR="0012208D" w:rsidRPr="0012208D" w14:paraId="48098F1D" w14:textId="77777777" w:rsidTr="000D4653">
        <w:trPr>
          <w:trHeight w:val="369"/>
        </w:trPr>
        <w:tc>
          <w:tcPr>
            <w:tcW w:w="702" w:type="dxa"/>
            <w:gridSpan w:val="2"/>
            <w:vMerge/>
            <w:shd w:val="clear" w:color="auto" w:fill="auto"/>
            <w:tcMar>
              <w:left w:w="57" w:type="dxa"/>
              <w:right w:w="57" w:type="dxa"/>
            </w:tcMar>
            <w:vAlign w:val="center"/>
          </w:tcPr>
          <w:p w14:paraId="0DC64B6F" w14:textId="77777777" w:rsidR="0012208D" w:rsidRPr="0012208D" w:rsidRDefault="0012208D" w:rsidP="00E85F91">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0B489EFE" w14:textId="77777777" w:rsidR="0012208D" w:rsidRPr="0012208D" w:rsidRDefault="00E14D2C" w:rsidP="00E85F91">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电子邮箱</w:t>
            </w:r>
          </w:p>
        </w:tc>
        <w:tc>
          <w:tcPr>
            <w:tcW w:w="4348" w:type="dxa"/>
            <w:gridSpan w:val="6"/>
            <w:shd w:val="clear" w:color="auto" w:fill="auto"/>
            <w:vAlign w:val="center"/>
          </w:tcPr>
          <w:p w14:paraId="7C083C8E" w14:textId="062E48A7" w:rsidR="0012208D" w:rsidRPr="0012208D" w:rsidRDefault="0012208D" w:rsidP="00E85F91">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6307FBF6" w14:textId="77777777" w:rsidR="0012208D" w:rsidRPr="0012208D" w:rsidRDefault="0012208D" w:rsidP="00E85F91">
            <w:pPr>
              <w:spacing w:line="280" w:lineRule="exact"/>
              <w:jc w:val="center"/>
              <w:rPr>
                <w:rFonts w:ascii="Times New Roman" w:eastAsia="宋体" w:hAnsi="Times New Roman" w:cs="Times New Roman"/>
                <w:bCs/>
                <w:kern w:val="0"/>
                <w:szCs w:val="20"/>
              </w:rPr>
            </w:pPr>
            <w:proofErr w:type="gramStart"/>
            <w:r w:rsidRPr="0012208D">
              <w:rPr>
                <w:rFonts w:ascii="Times New Roman" w:eastAsia="宋体" w:hAnsi="Times New Roman" w:cs="Times New Roman" w:hint="eastAsia"/>
                <w:bCs/>
                <w:kern w:val="0"/>
                <w:szCs w:val="20"/>
              </w:rPr>
              <w:t>邮</w:t>
            </w:r>
            <w:proofErr w:type="gramEnd"/>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编</w:t>
            </w:r>
          </w:p>
        </w:tc>
        <w:tc>
          <w:tcPr>
            <w:tcW w:w="1555" w:type="dxa"/>
            <w:shd w:val="clear" w:color="auto" w:fill="auto"/>
            <w:vAlign w:val="center"/>
          </w:tcPr>
          <w:p w14:paraId="4459E741" w14:textId="21A05EE0" w:rsidR="0012208D" w:rsidRPr="0012208D" w:rsidRDefault="0012208D" w:rsidP="00E85F91">
            <w:pPr>
              <w:spacing w:line="280" w:lineRule="exact"/>
              <w:rPr>
                <w:rFonts w:ascii="Times New Roman" w:eastAsia="宋体" w:hAnsi="Times New Roman" w:cs="Times New Roman"/>
                <w:bCs/>
                <w:kern w:val="0"/>
                <w:szCs w:val="20"/>
              </w:rPr>
            </w:pPr>
          </w:p>
        </w:tc>
      </w:tr>
      <w:tr w:rsidR="0012208D" w:rsidRPr="0012208D" w14:paraId="3DC522F4" w14:textId="77777777" w:rsidTr="000D4653">
        <w:trPr>
          <w:trHeight w:val="369"/>
        </w:trPr>
        <w:tc>
          <w:tcPr>
            <w:tcW w:w="702" w:type="dxa"/>
            <w:gridSpan w:val="2"/>
            <w:vMerge/>
            <w:shd w:val="clear" w:color="auto" w:fill="auto"/>
            <w:tcMar>
              <w:left w:w="57" w:type="dxa"/>
              <w:right w:w="57" w:type="dxa"/>
            </w:tcMar>
            <w:vAlign w:val="center"/>
          </w:tcPr>
          <w:p w14:paraId="31C437F5" w14:textId="77777777" w:rsidR="0012208D" w:rsidRPr="0012208D" w:rsidRDefault="0012208D" w:rsidP="00E85F91">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4FA38579" w14:textId="77777777" w:rsidR="0012208D" w:rsidRPr="0012208D" w:rsidRDefault="0012208D" w:rsidP="00E85F91">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设备名称</w:t>
            </w:r>
          </w:p>
        </w:tc>
        <w:tc>
          <w:tcPr>
            <w:tcW w:w="1413" w:type="dxa"/>
            <w:gridSpan w:val="3"/>
            <w:shd w:val="clear" w:color="auto" w:fill="auto"/>
            <w:vAlign w:val="center"/>
          </w:tcPr>
          <w:p w14:paraId="4F445A22" w14:textId="77777777" w:rsidR="0012208D" w:rsidRPr="0012208D" w:rsidRDefault="00E24832" w:rsidP="00E85F91">
            <w:pPr>
              <w:spacing w:line="280" w:lineRule="exact"/>
              <w:rPr>
                <w:rFonts w:ascii="Times New Roman" w:eastAsia="宋体" w:hAnsi="Times New Roman" w:cs="Times New Roman"/>
                <w:bCs/>
                <w:kern w:val="0"/>
                <w:szCs w:val="20"/>
              </w:rPr>
            </w:pPr>
            <w:r>
              <w:rPr>
                <w:rFonts w:ascii="Times New Roman" w:eastAsia="宋体" w:hAnsi="Times New Roman" w:cs="Times New Roman" w:hint="eastAsia"/>
                <w:bCs/>
                <w:kern w:val="0"/>
                <w:szCs w:val="20"/>
              </w:rPr>
              <w:t>电梯</w:t>
            </w:r>
          </w:p>
        </w:tc>
        <w:tc>
          <w:tcPr>
            <w:tcW w:w="1500" w:type="dxa"/>
            <w:shd w:val="clear" w:color="auto" w:fill="auto"/>
            <w:vAlign w:val="center"/>
          </w:tcPr>
          <w:p w14:paraId="0C42A8C4"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使用年限</w:t>
            </w:r>
          </w:p>
        </w:tc>
        <w:tc>
          <w:tcPr>
            <w:tcW w:w="1435" w:type="dxa"/>
            <w:gridSpan w:val="2"/>
            <w:shd w:val="clear" w:color="auto" w:fill="auto"/>
            <w:vAlign w:val="center"/>
          </w:tcPr>
          <w:p w14:paraId="74511595" w14:textId="6BA50FCD" w:rsidR="0012208D" w:rsidRPr="0012208D" w:rsidRDefault="0012208D" w:rsidP="00E85F91">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65B5DFAD"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设备数量</w:t>
            </w:r>
          </w:p>
        </w:tc>
        <w:tc>
          <w:tcPr>
            <w:tcW w:w="1555" w:type="dxa"/>
            <w:shd w:val="clear" w:color="auto" w:fill="auto"/>
            <w:vAlign w:val="center"/>
          </w:tcPr>
          <w:p w14:paraId="0D52D514" w14:textId="365C26A8" w:rsidR="0012208D" w:rsidRPr="0012208D" w:rsidRDefault="0012208D" w:rsidP="00E85F91">
            <w:pPr>
              <w:spacing w:line="28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 xml:space="preserve"> </w:t>
            </w:r>
            <w:r w:rsidR="00E24832">
              <w:rPr>
                <w:rFonts w:ascii="Times New Roman" w:eastAsia="宋体" w:hAnsi="Times New Roman" w:cs="Times New Roman"/>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台</w:t>
            </w:r>
          </w:p>
        </w:tc>
      </w:tr>
      <w:tr w:rsidR="0012208D" w:rsidRPr="0012208D" w14:paraId="1746B528" w14:textId="77777777" w:rsidTr="0012208D">
        <w:trPr>
          <w:trHeight w:val="369"/>
        </w:trPr>
        <w:tc>
          <w:tcPr>
            <w:tcW w:w="702" w:type="dxa"/>
            <w:gridSpan w:val="2"/>
            <w:vMerge/>
            <w:shd w:val="clear" w:color="auto" w:fill="auto"/>
            <w:tcMar>
              <w:left w:w="57" w:type="dxa"/>
              <w:right w:w="57" w:type="dxa"/>
            </w:tcMar>
            <w:vAlign w:val="center"/>
          </w:tcPr>
          <w:p w14:paraId="4EDAB771" w14:textId="77777777" w:rsidR="0012208D" w:rsidRPr="0012208D" w:rsidRDefault="0012208D" w:rsidP="00E85F91">
            <w:pPr>
              <w:spacing w:line="280" w:lineRule="exact"/>
              <w:rPr>
                <w:rFonts w:ascii="Times New Roman" w:eastAsia="宋体" w:hAnsi="Times New Roman" w:cs="Times New Roman"/>
                <w:bCs/>
                <w:kern w:val="0"/>
                <w:szCs w:val="20"/>
              </w:rPr>
            </w:pPr>
          </w:p>
        </w:tc>
        <w:tc>
          <w:tcPr>
            <w:tcW w:w="1523" w:type="dxa"/>
            <w:gridSpan w:val="3"/>
            <w:shd w:val="clear" w:color="auto" w:fill="auto"/>
            <w:vAlign w:val="center"/>
          </w:tcPr>
          <w:p w14:paraId="37BC4ADC" w14:textId="77777777" w:rsidR="0012208D" w:rsidRPr="0012208D" w:rsidRDefault="0012208D" w:rsidP="00E85F91">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设备制造单位</w:t>
            </w:r>
          </w:p>
        </w:tc>
        <w:tc>
          <w:tcPr>
            <w:tcW w:w="4036" w:type="dxa"/>
            <w:gridSpan w:val="5"/>
            <w:shd w:val="clear" w:color="auto" w:fill="auto"/>
            <w:vAlign w:val="center"/>
          </w:tcPr>
          <w:p w14:paraId="4D90A779" w14:textId="7503BEB1" w:rsidR="0012208D" w:rsidRPr="0012208D" w:rsidRDefault="00E24832" w:rsidP="00E85F91">
            <w:pPr>
              <w:spacing w:line="280" w:lineRule="exact"/>
              <w:rPr>
                <w:rFonts w:ascii="Times New Roman" w:eastAsia="宋体" w:hAnsi="Times New Roman" w:cs="Times New Roman"/>
                <w:bCs/>
                <w:kern w:val="0"/>
                <w:szCs w:val="20"/>
              </w:rPr>
            </w:pPr>
            <w:r>
              <w:rPr>
                <w:rFonts w:ascii="Times New Roman" w:eastAsia="宋体" w:hAnsi="Times New Roman" w:cs="Times New Roman" w:hint="eastAsia"/>
                <w:bCs/>
                <w:kern w:val="0"/>
                <w:szCs w:val="20"/>
              </w:rPr>
              <w:t xml:space="preserve">  </w:t>
            </w:r>
          </w:p>
        </w:tc>
        <w:tc>
          <w:tcPr>
            <w:tcW w:w="1530" w:type="dxa"/>
            <w:gridSpan w:val="2"/>
            <w:shd w:val="clear" w:color="auto" w:fill="auto"/>
            <w:vAlign w:val="center"/>
          </w:tcPr>
          <w:p w14:paraId="4175A6B9" w14:textId="77777777" w:rsidR="0012208D" w:rsidRPr="0012208D" w:rsidRDefault="0012208D" w:rsidP="00E85F91">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设备型号规格</w:t>
            </w:r>
          </w:p>
        </w:tc>
        <w:tc>
          <w:tcPr>
            <w:tcW w:w="1555" w:type="dxa"/>
            <w:shd w:val="clear" w:color="auto" w:fill="auto"/>
            <w:vAlign w:val="center"/>
          </w:tcPr>
          <w:p w14:paraId="5989D1E9" w14:textId="77777777" w:rsidR="0012208D" w:rsidRPr="0012208D" w:rsidRDefault="0012208D" w:rsidP="00E85F91">
            <w:pPr>
              <w:spacing w:line="280" w:lineRule="exact"/>
              <w:rPr>
                <w:rFonts w:ascii="Times New Roman" w:eastAsia="宋体" w:hAnsi="Times New Roman" w:cs="Times New Roman"/>
                <w:bCs/>
                <w:kern w:val="0"/>
                <w:szCs w:val="20"/>
              </w:rPr>
            </w:pPr>
          </w:p>
        </w:tc>
      </w:tr>
      <w:tr w:rsidR="00E24832" w:rsidRPr="0012208D" w14:paraId="64BD5203" w14:textId="77777777" w:rsidTr="000D4653">
        <w:trPr>
          <w:trHeight w:val="369"/>
        </w:trPr>
        <w:tc>
          <w:tcPr>
            <w:tcW w:w="702" w:type="dxa"/>
            <w:gridSpan w:val="2"/>
            <w:vMerge/>
            <w:shd w:val="clear" w:color="auto" w:fill="auto"/>
            <w:vAlign w:val="center"/>
          </w:tcPr>
          <w:p w14:paraId="0EA08D63" w14:textId="77777777" w:rsidR="00E24832" w:rsidRPr="0012208D" w:rsidRDefault="00E24832" w:rsidP="00E24832">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405CB7E0" w14:textId="77777777" w:rsidR="00E24832" w:rsidRPr="0012208D" w:rsidRDefault="00E24832" w:rsidP="00E24832">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使用地点</w:t>
            </w:r>
          </w:p>
        </w:tc>
        <w:tc>
          <w:tcPr>
            <w:tcW w:w="7433" w:type="dxa"/>
            <w:gridSpan w:val="9"/>
            <w:shd w:val="clear" w:color="auto" w:fill="auto"/>
            <w:vAlign w:val="center"/>
          </w:tcPr>
          <w:p w14:paraId="4006ECF5" w14:textId="713A6F96" w:rsidR="00E24832" w:rsidRPr="0012208D" w:rsidRDefault="00E24832" w:rsidP="00E24832">
            <w:pPr>
              <w:spacing w:line="280" w:lineRule="exact"/>
              <w:rPr>
                <w:rFonts w:ascii="Times New Roman" w:eastAsia="宋体" w:hAnsi="Times New Roman" w:cs="Times New Roman"/>
                <w:bCs/>
                <w:kern w:val="0"/>
                <w:szCs w:val="20"/>
              </w:rPr>
            </w:pPr>
          </w:p>
        </w:tc>
      </w:tr>
      <w:tr w:rsidR="00E24832" w:rsidRPr="0012208D" w14:paraId="1924FF94" w14:textId="77777777" w:rsidTr="000D4653">
        <w:trPr>
          <w:trHeight w:val="369"/>
        </w:trPr>
        <w:tc>
          <w:tcPr>
            <w:tcW w:w="702" w:type="dxa"/>
            <w:gridSpan w:val="2"/>
            <w:vMerge/>
            <w:shd w:val="clear" w:color="auto" w:fill="auto"/>
            <w:vAlign w:val="center"/>
          </w:tcPr>
          <w:p w14:paraId="4E002337" w14:textId="77777777" w:rsidR="00E24832" w:rsidRPr="0012208D" w:rsidRDefault="00E24832" w:rsidP="00E24832">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7653E4EC" w14:textId="77777777" w:rsidR="00E24832" w:rsidRPr="0012208D" w:rsidRDefault="00E24832" w:rsidP="00E24832">
            <w:pPr>
              <w:spacing w:line="280" w:lineRule="exact"/>
              <w:ind w:leftChars="-25" w:left="-53" w:rightChars="-25" w:right="-53"/>
              <w:jc w:val="center"/>
              <w:rPr>
                <w:rFonts w:ascii="Arial" w:eastAsia="宋体" w:hAnsi="Arial" w:cs="Arial"/>
                <w:bCs/>
                <w:kern w:val="0"/>
                <w:szCs w:val="20"/>
              </w:rPr>
            </w:pPr>
            <w:r w:rsidRPr="0012208D">
              <w:rPr>
                <w:rFonts w:ascii="Arial" w:eastAsia="宋体" w:hAnsi="Arial" w:cs="Arial" w:hint="eastAsia"/>
                <w:bCs/>
                <w:kern w:val="0"/>
                <w:szCs w:val="20"/>
              </w:rPr>
              <w:t>待评估设备现有资料</w:t>
            </w:r>
          </w:p>
        </w:tc>
        <w:tc>
          <w:tcPr>
            <w:tcW w:w="7433" w:type="dxa"/>
            <w:gridSpan w:val="9"/>
            <w:shd w:val="clear" w:color="auto" w:fill="auto"/>
            <w:vAlign w:val="center"/>
          </w:tcPr>
          <w:p w14:paraId="0B8219D0" w14:textId="51D2D5F7" w:rsidR="00E24832" w:rsidRPr="0012208D" w:rsidRDefault="00595916" w:rsidP="00E24832">
            <w:pPr>
              <w:spacing w:line="280" w:lineRule="exact"/>
              <w:rPr>
                <w:rFonts w:ascii="Times New Roman" w:eastAsia="宋体" w:hAnsi="Times New Roman" w:cs="Times New Roman"/>
                <w:bCs/>
                <w:kern w:val="0"/>
                <w:szCs w:val="20"/>
              </w:rPr>
            </w:pPr>
            <w:r w:rsidRPr="0012208D">
              <w:rPr>
                <w:rFonts w:ascii="宋体" w:eastAsia="宋体" w:hAnsi="宋体" w:cs="Arial"/>
                <w:bCs/>
                <w:kern w:val="0"/>
                <w:szCs w:val="21"/>
              </w:rPr>
              <w:t>□</w:t>
            </w:r>
            <w:r w:rsidR="00E24832" w:rsidRPr="0012208D">
              <w:rPr>
                <w:rFonts w:ascii="Times New Roman" w:eastAsia="宋体" w:hAnsi="Times New Roman" w:cs="Times New Roman" w:hint="eastAsia"/>
                <w:bCs/>
                <w:kern w:val="0"/>
                <w:szCs w:val="21"/>
              </w:rPr>
              <w:t>使用登记资料；□产品质量证明书；□监督检验报告；□自行检查报告；</w:t>
            </w:r>
            <w:r w:rsidRPr="0012208D">
              <w:rPr>
                <w:rFonts w:ascii="宋体" w:eastAsia="宋体" w:hAnsi="宋体" w:cs="Arial"/>
                <w:bCs/>
                <w:kern w:val="0"/>
                <w:szCs w:val="21"/>
              </w:rPr>
              <w:t>□</w:t>
            </w:r>
            <w:r w:rsidR="00E24832" w:rsidRPr="0012208D">
              <w:rPr>
                <w:rFonts w:ascii="Times New Roman" w:eastAsia="宋体" w:hAnsi="Times New Roman" w:cs="Times New Roman" w:hint="eastAsia"/>
                <w:bCs/>
                <w:kern w:val="0"/>
                <w:szCs w:val="21"/>
              </w:rPr>
              <w:t>最近一次的定期检验报告；</w:t>
            </w:r>
            <w:r w:rsidRPr="0012208D">
              <w:rPr>
                <w:rFonts w:ascii="宋体" w:eastAsia="宋体" w:hAnsi="宋体" w:cs="Arial"/>
                <w:bCs/>
                <w:kern w:val="0"/>
                <w:szCs w:val="21"/>
              </w:rPr>
              <w:t>□</w:t>
            </w:r>
            <w:r w:rsidR="00E24832" w:rsidRPr="0012208D">
              <w:rPr>
                <w:rFonts w:ascii="Times New Roman" w:eastAsia="宋体" w:hAnsi="Times New Roman" w:cs="Times New Roman" w:hint="eastAsia"/>
                <w:bCs/>
                <w:kern w:val="0"/>
                <w:szCs w:val="21"/>
              </w:rPr>
              <w:t>电气原理图；□近</w:t>
            </w:r>
            <w:r w:rsidR="00E24832">
              <w:rPr>
                <w:rFonts w:ascii="Times New Roman" w:eastAsia="宋体" w:hAnsi="Times New Roman" w:cs="Times New Roman" w:hint="eastAsia"/>
                <w:bCs/>
                <w:kern w:val="0"/>
                <w:szCs w:val="21"/>
              </w:rPr>
              <w:t>一年</w:t>
            </w:r>
            <w:r w:rsidR="00E24832" w:rsidRPr="0012208D">
              <w:rPr>
                <w:rFonts w:ascii="Times New Roman" w:eastAsia="宋体" w:hAnsi="Times New Roman" w:cs="Times New Roman" w:hint="eastAsia"/>
                <w:bCs/>
                <w:kern w:val="0"/>
                <w:szCs w:val="21"/>
              </w:rPr>
              <w:t>运行、维保、故障、急修等情况的详细记录；□</w:t>
            </w:r>
            <w:r w:rsidR="00E24832" w:rsidRPr="0012208D">
              <w:rPr>
                <w:rFonts w:ascii="Times New Roman" w:eastAsia="宋体" w:hAnsi="Times New Roman" w:cs="Times New Roman"/>
                <w:bCs/>
                <w:kern w:val="0"/>
                <w:szCs w:val="21"/>
              </w:rPr>
              <w:t>大修、改造</w:t>
            </w:r>
            <w:r w:rsidR="00E24832" w:rsidRPr="0012208D">
              <w:rPr>
                <w:rFonts w:ascii="Times New Roman" w:eastAsia="宋体" w:hAnsi="Times New Roman" w:cs="Times New Roman" w:hint="eastAsia"/>
                <w:bCs/>
                <w:kern w:val="0"/>
                <w:szCs w:val="21"/>
              </w:rPr>
              <w:t>相关资料</w:t>
            </w:r>
            <w:r w:rsidR="00E24832">
              <w:rPr>
                <w:rFonts w:ascii="Times New Roman" w:eastAsia="宋体" w:hAnsi="Times New Roman" w:cs="Times New Roman" w:hint="eastAsia"/>
                <w:bCs/>
                <w:kern w:val="0"/>
                <w:szCs w:val="21"/>
              </w:rPr>
              <w:t>（</w:t>
            </w:r>
            <w:r w:rsidR="00E24832" w:rsidRPr="0012208D">
              <w:rPr>
                <w:rFonts w:ascii="Times New Roman" w:eastAsia="宋体" w:hAnsi="Times New Roman" w:cs="Times New Roman"/>
                <w:bCs/>
                <w:kern w:val="0"/>
                <w:szCs w:val="21"/>
              </w:rPr>
              <w:t>更换安全部件及主要部件</w:t>
            </w:r>
            <w:r w:rsidR="00E24832" w:rsidRPr="0012208D">
              <w:rPr>
                <w:rFonts w:ascii="Times New Roman" w:eastAsia="宋体" w:hAnsi="Times New Roman" w:cs="Times New Roman" w:hint="eastAsia"/>
                <w:bCs/>
                <w:kern w:val="0"/>
                <w:szCs w:val="21"/>
              </w:rPr>
              <w:t>的</w:t>
            </w:r>
            <w:r w:rsidR="00E24832" w:rsidRPr="0012208D">
              <w:rPr>
                <w:rFonts w:ascii="Times New Roman" w:eastAsia="宋体" w:hAnsi="Times New Roman" w:cs="Times New Roman"/>
                <w:bCs/>
                <w:kern w:val="0"/>
                <w:szCs w:val="21"/>
              </w:rPr>
              <w:t>型式</w:t>
            </w:r>
            <w:r w:rsidR="00E24832" w:rsidRPr="0012208D">
              <w:rPr>
                <w:rFonts w:ascii="Times New Roman" w:eastAsia="宋体" w:hAnsi="Times New Roman" w:cs="Times New Roman" w:hint="eastAsia"/>
                <w:bCs/>
                <w:kern w:val="0"/>
                <w:szCs w:val="21"/>
              </w:rPr>
              <w:t>试验</w:t>
            </w:r>
            <w:r w:rsidR="00E24832" w:rsidRPr="0012208D">
              <w:rPr>
                <w:rFonts w:ascii="Times New Roman" w:eastAsia="宋体" w:hAnsi="Times New Roman" w:cs="Times New Roman"/>
                <w:bCs/>
                <w:kern w:val="0"/>
                <w:szCs w:val="21"/>
              </w:rPr>
              <w:t>报告、合格证</w:t>
            </w:r>
            <w:r w:rsidR="00E24832">
              <w:rPr>
                <w:rFonts w:ascii="Times New Roman" w:eastAsia="宋体" w:hAnsi="Times New Roman" w:cs="Times New Roman" w:hint="eastAsia"/>
                <w:bCs/>
                <w:kern w:val="0"/>
                <w:szCs w:val="21"/>
              </w:rPr>
              <w:t>）</w:t>
            </w:r>
            <w:r w:rsidR="00E24832" w:rsidRPr="0012208D">
              <w:rPr>
                <w:rFonts w:ascii="Times New Roman" w:eastAsia="宋体" w:hAnsi="Times New Roman" w:cs="Times New Roman" w:hint="eastAsia"/>
                <w:bCs/>
                <w:kern w:val="0"/>
                <w:szCs w:val="21"/>
              </w:rPr>
              <w:t>；□其他资料：</w:t>
            </w:r>
          </w:p>
        </w:tc>
      </w:tr>
      <w:tr w:rsidR="00E24832" w:rsidRPr="0012208D" w14:paraId="1E53AE89" w14:textId="77777777" w:rsidTr="0012208D">
        <w:trPr>
          <w:trHeight w:val="369"/>
        </w:trPr>
        <w:tc>
          <w:tcPr>
            <w:tcW w:w="1265" w:type="dxa"/>
            <w:gridSpan w:val="3"/>
            <w:vMerge w:val="restart"/>
            <w:shd w:val="clear" w:color="auto" w:fill="auto"/>
            <w:vAlign w:val="center"/>
          </w:tcPr>
          <w:p w14:paraId="3B6DA164" w14:textId="77777777" w:rsidR="00E24832" w:rsidRPr="0012208D" w:rsidRDefault="00E24832" w:rsidP="00E24832">
            <w:pPr>
              <w:spacing w:line="280" w:lineRule="exact"/>
              <w:ind w:leftChars="-20" w:left="-42" w:rightChars="-20" w:right="-42"/>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评估</w:t>
            </w:r>
            <w:r w:rsidRPr="0012208D">
              <w:rPr>
                <w:rFonts w:ascii="Times New Roman" w:eastAsia="宋体" w:hAnsi="Times New Roman" w:cs="Times New Roman" w:hint="eastAsia"/>
                <w:bCs/>
                <w:kern w:val="0"/>
                <w:szCs w:val="20"/>
              </w:rPr>
              <w:t>依据、项目、方法及其他要求</w:t>
            </w:r>
          </w:p>
        </w:tc>
        <w:tc>
          <w:tcPr>
            <w:tcW w:w="8081" w:type="dxa"/>
            <w:gridSpan w:val="10"/>
            <w:shd w:val="clear" w:color="auto" w:fill="auto"/>
            <w:vAlign w:val="center"/>
          </w:tcPr>
          <w:p w14:paraId="77D53DE2" w14:textId="3567C6BC" w:rsidR="00E24832" w:rsidRPr="0012208D" w:rsidRDefault="00595916" w:rsidP="00E24832">
            <w:pPr>
              <w:spacing w:line="260" w:lineRule="exact"/>
              <w:rPr>
                <w:rFonts w:ascii="Times New Roman" w:eastAsia="宋体" w:hAnsi="Times New Roman" w:cs="Times New Roman"/>
                <w:bCs/>
                <w:kern w:val="0"/>
                <w:szCs w:val="21"/>
              </w:rPr>
            </w:pPr>
            <w:r w:rsidRPr="0012208D">
              <w:rPr>
                <w:rFonts w:ascii="宋体" w:eastAsia="宋体" w:hAnsi="宋体" w:cs="Arial"/>
                <w:bCs/>
                <w:kern w:val="0"/>
                <w:szCs w:val="21"/>
              </w:rPr>
              <w:t>□</w:t>
            </w:r>
            <w:r w:rsidR="00E24832" w:rsidRPr="0012208D">
              <w:rPr>
                <w:rFonts w:ascii="Times New Roman" w:eastAsia="宋体" w:hAnsi="Times New Roman" w:cs="Times New Roman" w:hint="eastAsia"/>
                <w:bCs/>
                <w:kern w:val="0"/>
                <w:szCs w:val="21"/>
              </w:rPr>
              <w:t>《在用电梯安全评估导则</w:t>
            </w:r>
            <w:r w:rsidR="00E24832" w:rsidRPr="0012208D">
              <w:rPr>
                <w:rFonts w:ascii="Times New Roman" w:eastAsia="宋体" w:hAnsi="Times New Roman" w:cs="Times New Roman" w:hint="eastAsia"/>
                <w:bCs/>
                <w:kern w:val="0"/>
                <w:szCs w:val="21"/>
              </w:rPr>
              <w:t>-</w:t>
            </w:r>
            <w:r w:rsidR="00E24832" w:rsidRPr="0012208D">
              <w:rPr>
                <w:rFonts w:ascii="Times New Roman" w:eastAsia="宋体" w:hAnsi="Times New Roman" w:cs="Times New Roman" w:hint="eastAsia"/>
                <w:bCs/>
                <w:kern w:val="0"/>
                <w:szCs w:val="21"/>
              </w:rPr>
              <w:t>曳引驱动电梯（试行）》</w:t>
            </w:r>
            <w:r w:rsidR="00E24832" w:rsidRPr="0012208D">
              <w:rPr>
                <w:rFonts w:ascii="Arial" w:eastAsia="宋体" w:hAnsi="Arial" w:cs="Arial"/>
                <w:bCs/>
                <w:kern w:val="0"/>
                <w:szCs w:val="21"/>
              </w:rPr>
              <w:t>（质检</w:t>
            </w:r>
            <w:proofErr w:type="gramStart"/>
            <w:r w:rsidR="00E24832" w:rsidRPr="0012208D">
              <w:rPr>
                <w:rFonts w:ascii="Arial" w:eastAsia="宋体" w:hAnsi="Arial" w:cs="Arial"/>
                <w:bCs/>
                <w:kern w:val="0"/>
                <w:szCs w:val="21"/>
              </w:rPr>
              <w:t>特</w:t>
            </w:r>
            <w:proofErr w:type="gramEnd"/>
            <w:r w:rsidR="00E24832" w:rsidRPr="0012208D">
              <w:rPr>
                <w:rFonts w:ascii="Arial" w:eastAsia="宋体" w:hAnsi="Arial" w:cs="Arial"/>
                <w:bCs/>
                <w:kern w:val="0"/>
                <w:szCs w:val="21"/>
              </w:rPr>
              <w:t>函〔</w:t>
            </w:r>
            <w:r w:rsidR="00E24832" w:rsidRPr="0012208D">
              <w:rPr>
                <w:rFonts w:ascii="Arial" w:eastAsia="宋体" w:hAnsi="Arial" w:cs="Arial"/>
                <w:bCs/>
                <w:kern w:val="0"/>
                <w:szCs w:val="21"/>
              </w:rPr>
              <w:t>2015</w:t>
            </w:r>
            <w:r w:rsidR="00E24832" w:rsidRPr="0012208D">
              <w:rPr>
                <w:rFonts w:ascii="Arial" w:eastAsia="宋体" w:hAnsi="Arial" w:cs="Arial"/>
                <w:bCs/>
                <w:kern w:val="0"/>
                <w:szCs w:val="21"/>
              </w:rPr>
              <w:t>〕</w:t>
            </w:r>
            <w:r w:rsidR="00E24832" w:rsidRPr="0012208D">
              <w:rPr>
                <w:rFonts w:ascii="Arial" w:eastAsia="宋体" w:hAnsi="Arial" w:cs="Arial"/>
                <w:bCs/>
                <w:kern w:val="0"/>
                <w:szCs w:val="21"/>
              </w:rPr>
              <w:t>57</w:t>
            </w:r>
            <w:r w:rsidR="00E24832" w:rsidRPr="0012208D">
              <w:rPr>
                <w:rFonts w:ascii="Arial" w:eastAsia="宋体" w:hAnsi="Arial" w:cs="Arial"/>
                <w:bCs/>
                <w:kern w:val="0"/>
                <w:szCs w:val="21"/>
              </w:rPr>
              <w:t>号）</w:t>
            </w:r>
          </w:p>
          <w:p w14:paraId="4AB40F05" w14:textId="55D910A3" w:rsidR="00E24832" w:rsidRPr="0012208D" w:rsidRDefault="00595916" w:rsidP="00E24832">
            <w:pPr>
              <w:spacing w:line="260" w:lineRule="exact"/>
              <w:rPr>
                <w:rFonts w:ascii="Arial" w:eastAsia="宋体" w:hAnsi="Arial" w:cs="Arial"/>
                <w:bCs/>
                <w:kern w:val="0"/>
                <w:szCs w:val="21"/>
              </w:rPr>
            </w:pPr>
            <w:r w:rsidRPr="0012208D">
              <w:rPr>
                <w:rFonts w:ascii="宋体" w:eastAsia="宋体" w:hAnsi="宋体" w:cs="Arial"/>
                <w:bCs/>
                <w:kern w:val="0"/>
                <w:szCs w:val="21"/>
              </w:rPr>
              <w:t>□</w:t>
            </w:r>
            <w:r w:rsidR="00E24832">
              <w:rPr>
                <w:rFonts w:ascii="Times New Roman" w:eastAsia="宋体" w:hAnsi="Times New Roman" w:cs="Times New Roman" w:hint="eastAsia"/>
                <w:bCs/>
                <w:kern w:val="0"/>
                <w:szCs w:val="21"/>
              </w:rPr>
              <w:t xml:space="preserve"> </w:t>
            </w:r>
            <w:r w:rsidR="00E24832" w:rsidRPr="0012208D">
              <w:rPr>
                <w:rFonts w:ascii="Arial" w:eastAsia="宋体" w:hAnsi="Arial" w:cs="Arial"/>
                <w:bCs/>
                <w:kern w:val="0"/>
                <w:szCs w:val="21"/>
              </w:rPr>
              <w:t>GB 7588—2003+XG1-2015</w:t>
            </w:r>
            <w:r w:rsidR="00E24832" w:rsidRPr="0012208D">
              <w:rPr>
                <w:rFonts w:ascii="Arial" w:eastAsia="宋体" w:hAnsi="Arial" w:cs="Arial"/>
                <w:bCs/>
                <w:kern w:val="0"/>
                <w:szCs w:val="21"/>
              </w:rPr>
              <w:t>《电梯制造与安装安全规范》</w:t>
            </w:r>
          </w:p>
          <w:p w14:paraId="78B11FD5" w14:textId="17A66E2B" w:rsidR="00E24832" w:rsidRPr="0012208D" w:rsidRDefault="00595916" w:rsidP="00E24832">
            <w:pPr>
              <w:spacing w:line="260" w:lineRule="exact"/>
              <w:rPr>
                <w:rFonts w:ascii="Arial" w:eastAsia="宋体" w:hAnsi="Arial" w:cs="Arial"/>
                <w:bCs/>
                <w:kern w:val="0"/>
                <w:szCs w:val="21"/>
              </w:rPr>
            </w:pPr>
            <w:r w:rsidRPr="0012208D">
              <w:rPr>
                <w:rFonts w:ascii="宋体" w:eastAsia="宋体" w:hAnsi="宋体" w:cs="Arial"/>
                <w:bCs/>
                <w:kern w:val="0"/>
                <w:szCs w:val="21"/>
              </w:rPr>
              <w:t>□</w:t>
            </w:r>
            <w:r w:rsidR="00E24832">
              <w:rPr>
                <w:rFonts w:ascii="Times New Roman" w:eastAsia="宋体" w:hAnsi="Times New Roman" w:cs="Times New Roman" w:hint="eastAsia"/>
                <w:bCs/>
                <w:kern w:val="0"/>
                <w:szCs w:val="21"/>
              </w:rPr>
              <w:t xml:space="preserve"> </w:t>
            </w:r>
            <w:r w:rsidR="00E24832" w:rsidRPr="0012208D">
              <w:rPr>
                <w:rFonts w:ascii="Arial" w:eastAsia="宋体" w:hAnsi="Arial" w:cs="Arial"/>
                <w:bCs/>
                <w:kern w:val="0"/>
                <w:szCs w:val="21"/>
              </w:rPr>
              <w:t>TSG T7007—2016</w:t>
            </w:r>
            <w:r w:rsidR="00E24832" w:rsidRPr="0012208D">
              <w:rPr>
                <w:rFonts w:ascii="Arial" w:eastAsia="宋体" w:hAnsi="Arial" w:cs="Arial"/>
                <w:bCs/>
                <w:kern w:val="0"/>
                <w:szCs w:val="21"/>
              </w:rPr>
              <w:t>《电梯型式试验规则》</w:t>
            </w:r>
          </w:p>
          <w:p w14:paraId="3E1F3999" w14:textId="4B3A41B2" w:rsidR="00E24832" w:rsidRPr="0012208D" w:rsidRDefault="00595916" w:rsidP="00E24832">
            <w:pPr>
              <w:spacing w:line="260" w:lineRule="exact"/>
              <w:rPr>
                <w:rFonts w:ascii="Arial" w:eastAsia="宋体" w:hAnsi="Arial" w:cs="Arial"/>
                <w:bCs/>
                <w:kern w:val="0"/>
                <w:szCs w:val="21"/>
              </w:rPr>
            </w:pPr>
            <w:r w:rsidRPr="0012208D">
              <w:rPr>
                <w:rFonts w:ascii="宋体" w:eastAsia="宋体" w:hAnsi="宋体" w:cs="Arial"/>
                <w:bCs/>
                <w:kern w:val="0"/>
                <w:szCs w:val="21"/>
              </w:rPr>
              <w:t>□</w:t>
            </w:r>
            <w:r w:rsidR="00E24832">
              <w:rPr>
                <w:rFonts w:ascii="Times New Roman" w:eastAsia="宋体" w:hAnsi="Times New Roman" w:cs="Times New Roman" w:hint="eastAsia"/>
                <w:bCs/>
                <w:kern w:val="0"/>
                <w:szCs w:val="21"/>
              </w:rPr>
              <w:t xml:space="preserve"> </w:t>
            </w:r>
            <w:hyperlink r:id="rId8" w:tgtFrame="_blank" w:history="1">
              <w:r w:rsidR="00E24832" w:rsidRPr="0012208D">
                <w:rPr>
                  <w:rFonts w:ascii="Arial" w:eastAsia="宋体" w:hAnsi="Arial" w:cs="Arial"/>
                  <w:bCs/>
                  <w:kern w:val="0"/>
                  <w:szCs w:val="21"/>
                </w:rPr>
                <w:t>TSG T7001—2009</w:t>
              </w:r>
              <w:r w:rsidR="00E24832" w:rsidRPr="0012208D">
                <w:rPr>
                  <w:rFonts w:ascii="Arial" w:eastAsia="宋体" w:hAnsi="Arial" w:cs="Arial"/>
                  <w:bCs/>
                  <w:kern w:val="0"/>
                  <w:szCs w:val="21"/>
                </w:rPr>
                <w:t>《电梯监督检验和定期检验规定</w:t>
              </w:r>
            </w:hyperlink>
            <w:r w:rsidR="00E24832" w:rsidRPr="0012208D">
              <w:rPr>
                <w:rFonts w:ascii="Arial" w:eastAsia="宋体" w:hAnsi="Arial" w:cs="Arial"/>
                <w:bCs/>
                <w:kern w:val="0"/>
                <w:szCs w:val="21"/>
              </w:rPr>
              <w:t>》</w:t>
            </w:r>
          </w:p>
          <w:p w14:paraId="4EF168F0" w14:textId="77777777" w:rsidR="00E24832" w:rsidRPr="0012208D" w:rsidRDefault="00E24832" w:rsidP="00E24832">
            <w:pPr>
              <w:spacing w:line="260" w:lineRule="exact"/>
              <w:rPr>
                <w:rFonts w:ascii="Times New Roman" w:eastAsia="宋体" w:hAnsi="Times New Roman" w:cs="Times New Roman"/>
                <w:bCs/>
                <w:kern w:val="0"/>
                <w:szCs w:val="21"/>
              </w:rPr>
            </w:pPr>
            <w:r w:rsidRPr="0012208D">
              <w:rPr>
                <w:rFonts w:ascii="宋体" w:eastAsia="宋体" w:hAnsi="宋体" w:cs="Arial"/>
                <w:bCs/>
                <w:kern w:val="0"/>
                <w:szCs w:val="21"/>
              </w:rPr>
              <w:t>□</w:t>
            </w:r>
            <w:r>
              <w:rPr>
                <w:rFonts w:ascii="宋体" w:eastAsia="宋体" w:hAnsi="宋体" w:cs="Arial"/>
                <w:bCs/>
                <w:kern w:val="0"/>
                <w:szCs w:val="21"/>
              </w:rPr>
              <w:t xml:space="preserve"> </w:t>
            </w:r>
            <w:r w:rsidRPr="0012208D">
              <w:rPr>
                <w:rFonts w:ascii="Times New Roman" w:eastAsia="宋体" w:hAnsi="Times New Roman" w:cs="Times New Roman" w:hint="eastAsia"/>
                <w:bCs/>
                <w:kern w:val="0"/>
                <w:szCs w:val="21"/>
              </w:rPr>
              <w:t>其他：</w:t>
            </w:r>
            <w:r w:rsidR="00DC19FE">
              <w:rPr>
                <w:rFonts w:ascii="Times New Roman" w:eastAsia="宋体" w:hAnsi="Times New Roman" w:cs="Times New Roman" w:hint="eastAsia"/>
                <w:bCs/>
                <w:kern w:val="0"/>
                <w:szCs w:val="21"/>
              </w:rPr>
              <w:t>见</w:t>
            </w:r>
            <w:r w:rsidR="00DC19FE">
              <w:rPr>
                <w:rFonts w:ascii="Times New Roman" w:eastAsia="宋体" w:hAnsi="Times New Roman" w:cs="Times New Roman"/>
                <w:bCs/>
                <w:kern w:val="0"/>
                <w:szCs w:val="21"/>
              </w:rPr>
              <w:t>附件</w:t>
            </w:r>
          </w:p>
        </w:tc>
      </w:tr>
      <w:tr w:rsidR="00E24832" w:rsidRPr="0012208D" w14:paraId="1F391643" w14:textId="77777777" w:rsidTr="00D74480">
        <w:trPr>
          <w:trHeight w:val="369"/>
        </w:trPr>
        <w:tc>
          <w:tcPr>
            <w:tcW w:w="1265" w:type="dxa"/>
            <w:gridSpan w:val="3"/>
            <w:vMerge/>
            <w:shd w:val="clear" w:color="auto" w:fill="auto"/>
            <w:vAlign w:val="center"/>
          </w:tcPr>
          <w:p w14:paraId="0B5B6E1A" w14:textId="77777777" w:rsidR="00E24832" w:rsidRPr="0012208D" w:rsidRDefault="00E24832" w:rsidP="00E24832">
            <w:pPr>
              <w:spacing w:line="280" w:lineRule="exact"/>
              <w:rPr>
                <w:rFonts w:ascii="Times New Roman" w:eastAsia="宋体" w:hAnsi="Times New Roman" w:cs="Times New Roman"/>
                <w:bCs/>
                <w:kern w:val="0"/>
                <w:szCs w:val="20"/>
              </w:rPr>
            </w:pPr>
          </w:p>
        </w:tc>
        <w:tc>
          <w:tcPr>
            <w:tcW w:w="1194" w:type="dxa"/>
            <w:gridSpan w:val="3"/>
            <w:shd w:val="clear" w:color="auto" w:fill="auto"/>
            <w:vAlign w:val="center"/>
          </w:tcPr>
          <w:p w14:paraId="4D9B94FD" w14:textId="77777777" w:rsidR="00E24832" w:rsidRPr="0012208D" w:rsidRDefault="00E24832" w:rsidP="00E24832">
            <w:pPr>
              <w:spacing w:line="280" w:lineRule="exact"/>
              <w:jc w:val="center"/>
              <w:rPr>
                <w:rFonts w:ascii="Arial" w:eastAsia="宋体" w:hAnsi="Arial" w:cs="Arial"/>
                <w:bCs/>
                <w:kern w:val="0"/>
                <w:szCs w:val="20"/>
              </w:rPr>
            </w:pPr>
            <w:r w:rsidRPr="0012208D">
              <w:rPr>
                <w:rFonts w:ascii="Arial" w:eastAsia="宋体" w:hAnsi="Arial" w:cs="Arial"/>
                <w:bCs/>
                <w:kern w:val="0"/>
                <w:szCs w:val="20"/>
              </w:rPr>
              <w:t>报告份数</w:t>
            </w:r>
          </w:p>
        </w:tc>
        <w:tc>
          <w:tcPr>
            <w:tcW w:w="2815" w:type="dxa"/>
            <w:gridSpan w:val="3"/>
            <w:shd w:val="clear" w:color="auto" w:fill="auto"/>
            <w:vAlign w:val="center"/>
          </w:tcPr>
          <w:p w14:paraId="64AF9AEE" w14:textId="77777777" w:rsidR="00E24832" w:rsidRPr="0012208D" w:rsidRDefault="00E24832" w:rsidP="00E24832">
            <w:pPr>
              <w:spacing w:line="280" w:lineRule="exact"/>
              <w:rPr>
                <w:rFonts w:ascii="Arial" w:eastAsia="宋体" w:hAnsi="Arial" w:cs="Arial"/>
                <w:bCs/>
                <w:kern w:val="0"/>
                <w:szCs w:val="21"/>
              </w:rPr>
            </w:pPr>
            <w:r w:rsidRPr="0012208D">
              <w:rPr>
                <w:rFonts w:ascii="Arial" w:eastAsia="宋体" w:hAnsi="Arial" w:cs="Arial"/>
                <w:bCs/>
                <w:color w:val="000000"/>
                <w:kern w:val="16"/>
                <w:szCs w:val="20"/>
              </w:rPr>
              <w:t>每台</w:t>
            </w:r>
            <w:r w:rsidRPr="0012208D">
              <w:rPr>
                <w:rFonts w:ascii="Arial" w:eastAsia="宋体" w:hAnsi="Arial" w:cs="Arial"/>
                <w:bCs/>
                <w:color w:val="000000"/>
                <w:kern w:val="16"/>
                <w:szCs w:val="20"/>
              </w:rPr>
              <w:t>2</w:t>
            </w:r>
            <w:r w:rsidRPr="0012208D">
              <w:rPr>
                <w:rFonts w:ascii="Arial" w:eastAsia="宋体" w:hAnsi="Arial" w:cs="Arial"/>
                <w:bCs/>
                <w:color w:val="000000"/>
                <w:kern w:val="16"/>
                <w:szCs w:val="20"/>
              </w:rPr>
              <w:t>份</w:t>
            </w:r>
          </w:p>
        </w:tc>
        <w:tc>
          <w:tcPr>
            <w:tcW w:w="1545" w:type="dxa"/>
            <w:gridSpan w:val="2"/>
            <w:shd w:val="clear" w:color="auto" w:fill="auto"/>
            <w:vAlign w:val="center"/>
          </w:tcPr>
          <w:p w14:paraId="3FD78151" w14:textId="77777777" w:rsidR="00E24832" w:rsidRPr="0012208D" w:rsidRDefault="00E24832" w:rsidP="00E24832">
            <w:pPr>
              <w:spacing w:line="280" w:lineRule="exact"/>
              <w:jc w:val="center"/>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0"/>
              </w:rPr>
              <w:t>希望试验时间</w:t>
            </w:r>
          </w:p>
        </w:tc>
        <w:tc>
          <w:tcPr>
            <w:tcW w:w="2527" w:type="dxa"/>
            <w:gridSpan w:val="2"/>
            <w:shd w:val="clear" w:color="auto" w:fill="auto"/>
            <w:vAlign w:val="center"/>
          </w:tcPr>
          <w:p w14:paraId="4988C6A2" w14:textId="19417253" w:rsidR="00E24832" w:rsidRPr="0012208D" w:rsidRDefault="00E24832" w:rsidP="00E24832">
            <w:pPr>
              <w:spacing w:line="280" w:lineRule="exact"/>
              <w:rPr>
                <w:rFonts w:ascii="Times New Roman" w:eastAsia="宋体" w:hAnsi="Times New Roman" w:cs="Times New Roman"/>
                <w:bCs/>
                <w:kern w:val="0"/>
                <w:szCs w:val="21"/>
              </w:rPr>
            </w:pPr>
          </w:p>
        </w:tc>
      </w:tr>
      <w:tr w:rsidR="00E24832" w:rsidRPr="0012208D" w14:paraId="062BC434" w14:textId="77777777" w:rsidTr="00D74480">
        <w:trPr>
          <w:trHeight w:val="369"/>
        </w:trPr>
        <w:tc>
          <w:tcPr>
            <w:tcW w:w="1265" w:type="dxa"/>
            <w:gridSpan w:val="3"/>
            <w:vMerge/>
            <w:shd w:val="clear" w:color="auto" w:fill="auto"/>
            <w:vAlign w:val="center"/>
          </w:tcPr>
          <w:p w14:paraId="6C17C0E9" w14:textId="77777777" w:rsidR="00E24832" w:rsidRPr="0012208D" w:rsidRDefault="00E24832" w:rsidP="00E24832">
            <w:pPr>
              <w:spacing w:line="280" w:lineRule="exact"/>
              <w:rPr>
                <w:rFonts w:ascii="Times New Roman" w:eastAsia="宋体" w:hAnsi="Times New Roman" w:cs="Times New Roman"/>
                <w:bCs/>
                <w:kern w:val="0"/>
                <w:szCs w:val="20"/>
              </w:rPr>
            </w:pPr>
          </w:p>
        </w:tc>
        <w:tc>
          <w:tcPr>
            <w:tcW w:w="1194" w:type="dxa"/>
            <w:gridSpan w:val="3"/>
            <w:shd w:val="clear" w:color="auto" w:fill="auto"/>
            <w:vAlign w:val="center"/>
          </w:tcPr>
          <w:p w14:paraId="665089CD" w14:textId="77777777" w:rsidR="00E24832" w:rsidRPr="0012208D" w:rsidRDefault="00E24832" w:rsidP="00E24832">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报告型式</w:t>
            </w:r>
          </w:p>
        </w:tc>
        <w:tc>
          <w:tcPr>
            <w:tcW w:w="6887" w:type="dxa"/>
            <w:gridSpan w:val="7"/>
            <w:shd w:val="clear" w:color="auto" w:fill="auto"/>
            <w:vAlign w:val="center"/>
          </w:tcPr>
          <w:p w14:paraId="3AC371B0" w14:textId="77777777" w:rsidR="00E24832" w:rsidRPr="00D74480" w:rsidRDefault="00E24832" w:rsidP="00E24832">
            <w:pPr>
              <w:spacing w:line="270" w:lineRule="exact"/>
              <w:rPr>
                <w:rFonts w:ascii="Arial" w:eastAsia="宋体" w:hAnsi="Arial" w:cs="Arial"/>
                <w:bCs/>
                <w:kern w:val="0"/>
                <w:szCs w:val="21"/>
              </w:rPr>
            </w:pPr>
            <w:r w:rsidRPr="00D74480">
              <w:rPr>
                <w:rFonts w:ascii="Arial" w:eastAsia="宋体" w:hAnsi="Arial" w:cs="Arial"/>
                <w:bCs/>
                <w:kern w:val="0"/>
                <w:szCs w:val="21"/>
              </w:rPr>
              <w:t>NETEC</w:t>
            </w:r>
            <w:r w:rsidRPr="00D74480">
              <w:rPr>
                <w:rFonts w:ascii="Arial" w:eastAsia="宋体" w:hAnsi="Arial" w:cs="Arial"/>
                <w:bCs/>
                <w:kern w:val="0"/>
                <w:szCs w:val="21"/>
              </w:rPr>
              <w:t>已启用电子报告，原则上不再签发和发放纸质版报告。</w:t>
            </w:r>
          </w:p>
          <w:p w14:paraId="76ED3C35" w14:textId="54F8CFF4" w:rsidR="00E24832" w:rsidRPr="00D74480" w:rsidRDefault="00E24832" w:rsidP="00E24832">
            <w:pPr>
              <w:spacing w:line="280" w:lineRule="exact"/>
              <w:rPr>
                <w:rFonts w:ascii="Times New Roman" w:eastAsia="宋体" w:hAnsi="Times New Roman" w:cs="Times New Roman"/>
                <w:bCs/>
                <w:kern w:val="0"/>
                <w:szCs w:val="21"/>
              </w:rPr>
            </w:pPr>
            <w:r w:rsidRPr="00D74480">
              <w:rPr>
                <w:rFonts w:ascii="Arial" w:eastAsia="宋体" w:hAnsi="Arial" w:cs="Arial"/>
                <w:bCs/>
                <w:kern w:val="0"/>
                <w:szCs w:val="21"/>
              </w:rPr>
              <w:t>如确需纸质版报告，则</w:t>
            </w:r>
            <w:proofErr w:type="gramStart"/>
            <w:r w:rsidRPr="00D74480">
              <w:rPr>
                <w:rFonts w:ascii="Arial" w:eastAsia="宋体" w:hAnsi="Arial" w:cs="Arial"/>
                <w:bCs/>
                <w:kern w:val="0"/>
                <w:szCs w:val="21"/>
              </w:rPr>
              <w:t>不</w:t>
            </w:r>
            <w:proofErr w:type="gramEnd"/>
            <w:r w:rsidRPr="00D74480">
              <w:rPr>
                <w:rFonts w:ascii="Arial" w:eastAsia="宋体" w:hAnsi="Arial" w:cs="Arial"/>
                <w:bCs/>
                <w:kern w:val="0"/>
                <w:szCs w:val="21"/>
              </w:rPr>
              <w:t>出具电子报告，请在此确认</w:t>
            </w:r>
            <w:r w:rsidRPr="00D74480">
              <w:rPr>
                <w:rFonts w:ascii="Arial" w:eastAsia="宋体" w:hAnsi="Arial" w:cs="Arial" w:hint="eastAsia"/>
                <w:bCs/>
                <w:kern w:val="0"/>
                <w:szCs w:val="21"/>
              </w:rPr>
              <w:t>——</w:t>
            </w:r>
            <w:r w:rsidR="00595916" w:rsidRPr="0012208D">
              <w:rPr>
                <w:rFonts w:ascii="宋体" w:eastAsia="宋体" w:hAnsi="宋体" w:cs="Arial"/>
                <w:bCs/>
                <w:kern w:val="0"/>
                <w:szCs w:val="21"/>
              </w:rPr>
              <w:t>□</w:t>
            </w:r>
            <w:r w:rsidRPr="00D74480">
              <w:rPr>
                <w:rFonts w:ascii="Arial" w:eastAsia="宋体" w:hAnsi="Arial" w:cs="Arial" w:hint="eastAsia"/>
                <w:bCs/>
                <w:kern w:val="0"/>
                <w:szCs w:val="21"/>
              </w:rPr>
              <w:t>申请</w:t>
            </w:r>
            <w:r w:rsidRPr="00D74480">
              <w:rPr>
                <w:rFonts w:ascii="Times New Roman" w:eastAsia="宋体" w:hAnsi="Times New Roman" w:cs="Times New Roman" w:hint="eastAsia"/>
                <w:bCs/>
                <w:kern w:val="0"/>
                <w:szCs w:val="21"/>
              </w:rPr>
              <w:t>纸质报告</w:t>
            </w:r>
          </w:p>
        </w:tc>
      </w:tr>
      <w:tr w:rsidR="00E24832" w:rsidRPr="0012208D" w14:paraId="7C3C15A0" w14:textId="77777777" w:rsidTr="00D74480">
        <w:trPr>
          <w:trHeight w:val="369"/>
        </w:trPr>
        <w:tc>
          <w:tcPr>
            <w:tcW w:w="1265" w:type="dxa"/>
            <w:gridSpan w:val="3"/>
            <w:shd w:val="clear" w:color="auto" w:fill="auto"/>
            <w:vAlign w:val="center"/>
          </w:tcPr>
          <w:p w14:paraId="5812B79C" w14:textId="77777777" w:rsidR="00E24832" w:rsidRPr="0012208D" w:rsidRDefault="00E24832" w:rsidP="00E24832">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商定信息</w:t>
            </w:r>
          </w:p>
        </w:tc>
        <w:tc>
          <w:tcPr>
            <w:tcW w:w="1194" w:type="dxa"/>
            <w:gridSpan w:val="3"/>
            <w:shd w:val="clear" w:color="auto" w:fill="auto"/>
            <w:vAlign w:val="center"/>
          </w:tcPr>
          <w:p w14:paraId="611AC8C4" w14:textId="77777777" w:rsidR="00E24832" w:rsidRPr="0012208D" w:rsidRDefault="00E24832" w:rsidP="00E24832">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评估费用</w:t>
            </w:r>
          </w:p>
        </w:tc>
        <w:tc>
          <w:tcPr>
            <w:tcW w:w="6887" w:type="dxa"/>
            <w:gridSpan w:val="7"/>
            <w:shd w:val="clear" w:color="auto" w:fill="auto"/>
            <w:vAlign w:val="center"/>
          </w:tcPr>
          <w:p w14:paraId="5B94F306" w14:textId="77777777" w:rsidR="00E24832" w:rsidRPr="0012208D" w:rsidRDefault="00E24832" w:rsidP="00D5093B">
            <w:pPr>
              <w:spacing w:line="280" w:lineRule="exact"/>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合计</w:t>
            </w:r>
            <w:r w:rsidR="00D5093B">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hint="eastAsia"/>
                <w:bCs/>
                <w:kern w:val="0"/>
                <w:szCs w:val="21"/>
              </w:rPr>
              <w:t>元（大写：</w:t>
            </w:r>
            <w:r w:rsidR="00D5093B">
              <w:rPr>
                <w:rFonts w:ascii="Times New Roman" w:eastAsia="宋体" w:hAnsi="Times New Roman" w:cs="Times New Roman" w:hint="eastAsia"/>
                <w:bCs/>
                <w:kern w:val="0"/>
                <w:szCs w:val="21"/>
              </w:rPr>
              <w:t xml:space="preserve">       </w:t>
            </w:r>
            <w:r w:rsidR="00766FBF">
              <w:rPr>
                <w:rFonts w:ascii="Times New Roman" w:eastAsia="宋体" w:hAnsi="Times New Roman" w:cs="Times New Roman" w:hint="eastAsia"/>
                <w:bCs/>
                <w:kern w:val="0"/>
                <w:szCs w:val="21"/>
              </w:rPr>
              <w:t>元</w:t>
            </w:r>
            <w:r w:rsidR="00766FBF">
              <w:rPr>
                <w:rFonts w:ascii="Times New Roman" w:eastAsia="宋体" w:hAnsi="Times New Roman" w:cs="Times New Roman"/>
                <w:bCs/>
                <w:kern w:val="0"/>
                <w:szCs w:val="21"/>
              </w:rPr>
              <w:t>整</w:t>
            </w:r>
            <w:r w:rsidRPr="0012208D">
              <w:rPr>
                <w:rFonts w:ascii="Times New Roman" w:eastAsia="宋体" w:hAnsi="Times New Roman" w:cs="Times New Roman" w:hint="eastAsia"/>
                <w:bCs/>
                <w:kern w:val="0"/>
                <w:szCs w:val="21"/>
              </w:rPr>
              <w:t>）</w:t>
            </w:r>
          </w:p>
        </w:tc>
      </w:tr>
      <w:tr w:rsidR="00E24832" w:rsidRPr="0012208D" w14:paraId="21EAC721" w14:textId="77777777" w:rsidTr="0012208D">
        <w:trPr>
          <w:trHeight w:val="369"/>
        </w:trPr>
        <w:tc>
          <w:tcPr>
            <w:tcW w:w="556" w:type="dxa"/>
            <w:vMerge w:val="restart"/>
            <w:shd w:val="clear" w:color="auto" w:fill="auto"/>
            <w:vAlign w:val="center"/>
          </w:tcPr>
          <w:p w14:paraId="2816A346" w14:textId="77777777" w:rsidR="00E24832" w:rsidRPr="0012208D" w:rsidRDefault="00E24832" w:rsidP="00E24832">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双方约定</w:t>
            </w:r>
          </w:p>
          <w:p w14:paraId="0782698F" w14:textId="77777777" w:rsidR="00E24832" w:rsidRPr="0012208D" w:rsidRDefault="00E24832" w:rsidP="00E24832">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及确认</w:t>
            </w:r>
          </w:p>
        </w:tc>
        <w:tc>
          <w:tcPr>
            <w:tcW w:w="8790" w:type="dxa"/>
            <w:gridSpan w:val="12"/>
            <w:tcBorders>
              <w:bottom w:val="nil"/>
            </w:tcBorders>
            <w:shd w:val="clear" w:color="auto" w:fill="auto"/>
            <w:vAlign w:val="center"/>
          </w:tcPr>
          <w:p w14:paraId="31183E1C" w14:textId="77777777" w:rsidR="00E24832" w:rsidRPr="002357DA" w:rsidRDefault="00E24832" w:rsidP="00D5093B">
            <w:pPr>
              <w:widowControl/>
              <w:numPr>
                <w:ilvl w:val="0"/>
                <w:numId w:val="3"/>
              </w:numPr>
              <w:spacing w:beforeLines="10" w:before="31" w:afterLines="10" w:after="31" w:line="240" w:lineRule="exact"/>
              <w:ind w:left="360" w:hangingChars="200" w:hanging="360"/>
              <w:rPr>
                <w:rFonts w:ascii="Arial" w:eastAsia="宋体" w:hAnsi="Arial" w:cs="Arial"/>
                <w:bCs/>
                <w:kern w:val="0"/>
                <w:sz w:val="18"/>
                <w:szCs w:val="18"/>
              </w:rPr>
            </w:pPr>
            <w:r w:rsidRPr="002357DA">
              <w:rPr>
                <w:rFonts w:ascii="Arial" w:eastAsia="宋体" w:hAnsi="Arial" w:cs="Arial"/>
                <w:bCs/>
                <w:kern w:val="0"/>
                <w:sz w:val="18"/>
                <w:szCs w:val="18"/>
              </w:rPr>
              <w:t>委托单位对所提供的一切资料、信息和实物的真实性负责，</w:t>
            </w:r>
            <w:r w:rsidRPr="002357DA">
              <w:rPr>
                <w:rFonts w:ascii="Arial" w:eastAsia="宋体" w:hAnsi="Arial" w:cs="Arial" w:hint="eastAsia"/>
                <w:bCs/>
                <w:kern w:val="0"/>
                <w:sz w:val="18"/>
                <w:szCs w:val="18"/>
              </w:rPr>
              <w:t>并安排满足评估需要的专业人员配合，做好必要的安全防护措施；提供现场试验砝码和砝码搬运人员（需要时），确保设备满足现场安全评估条件</w:t>
            </w:r>
            <w:r w:rsidRPr="002357DA">
              <w:rPr>
                <w:rFonts w:ascii="Arial" w:eastAsia="宋体" w:hAnsi="Arial" w:cs="Arial"/>
                <w:bCs/>
                <w:kern w:val="0"/>
                <w:sz w:val="18"/>
                <w:szCs w:val="18"/>
              </w:rPr>
              <w:t>。</w:t>
            </w:r>
          </w:p>
          <w:p w14:paraId="0A1383A1" w14:textId="77777777" w:rsidR="00E24832" w:rsidRPr="002357DA" w:rsidRDefault="00E24832" w:rsidP="00D5093B">
            <w:pPr>
              <w:widowControl/>
              <w:numPr>
                <w:ilvl w:val="0"/>
                <w:numId w:val="3"/>
              </w:numPr>
              <w:spacing w:beforeLines="10" w:before="31" w:afterLines="10" w:after="31" w:line="240" w:lineRule="exact"/>
              <w:ind w:left="360" w:hangingChars="200" w:hanging="360"/>
              <w:rPr>
                <w:rFonts w:ascii="Arial" w:eastAsia="宋体" w:hAnsi="Arial" w:cs="Arial"/>
                <w:bCs/>
                <w:kern w:val="0"/>
                <w:sz w:val="18"/>
                <w:szCs w:val="18"/>
              </w:rPr>
            </w:pPr>
            <w:r w:rsidRPr="002357DA">
              <w:rPr>
                <w:rFonts w:ascii="Arial" w:eastAsia="宋体" w:hAnsi="Arial" w:cs="Arial" w:hint="eastAsia"/>
                <w:bCs/>
                <w:kern w:val="0"/>
                <w:sz w:val="18"/>
                <w:szCs w:val="18"/>
              </w:rPr>
              <w:t>评估机构全部完成现场评估工作后</w:t>
            </w:r>
            <w:r w:rsidRPr="002357DA">
              <w:rPr>
                <w:rFonts w:ascii="Arial" w:eastAsia="宋体" w:hAnsi="Arial" w:cs="Arial" w:hint="eastAsia"/>
                <w:bCs/>
                <w:kern w:val="0"/>
                <w:sz w:val="18"/>
                <w:szCs w:val="18"/>
              </w:rPr>
              <w:t>5</w:t>
            </w:r>
            <w:r w:rsidRPr="002357DA">
              <w:rPr>
                <w:rFonts w:ascii="Arial" w:eastAsia="宋体" w:hAnsi="Arial" w:cs="Arial" w:hint="eastAsia"/>
                <w:bCs/>
                <w:kern w:val="0"/>
                <w:sz w:val="18"/>
                <w:szCs w:val="18"/>
              </w:rPr>
              <w:t>个工作日内，委托单位应将评估费用一次性汇入以下账户：</w:t>
            </w:r>
          </w:p>
          <w:p w14:paraId="29AD6798" w14:textId="77777777" w:rsidR="00E24832" w:rsidRPr="002357DA" w:rsidRDefault="00E24832" w:rsidP="00E24832">
            <w:pPr>
              <w:spacing w:line="130" w:lineRule="atLeast"/>
              <w:ind w:firstLineChars="400" w:firstLine="720"/>
              <w:jc w:val="left"/>
              <w:rPr>
                <w:rFonts w:ascii="楷体" w:eastAsia="楷体" w:hAnsi="楷体" w:cs="Times New Roman"/>
                <w:kern w:val="0"/>
                <w:sz w:val="18"/>
                <w:szCs w:val="18"/>
              </w:rPr>
            </w:pPr>
            <w:r w:rsidRPr="002357DA">
              <w:rPr>
                <w:rFonts w:ascii="楷体" w:eastAsia="楷体" w:hAnsi="楷体" w:cs="Arial"/>
                <w:kern w:val="0"/>
                <w:sz w:val="18"/>
                <w:szCs w:val="18"/>
              </w:rPr>
              <w:t>开户名</w:t>
            </w:r>
            <w:r w:rsidRPr="002357DA">
              <w:rPr>
                <w:rFonts w:ascii="楷体" w:eastAsia="楷体" w:hAnsi="楷体" w:cs="Arial" w:hint="eastAsia"/>
                <w:kern w:val="0"/>
                <w:sz w:val="18"/>
                <w:szCs w:val="18"/>
              </w:rPr>
              <w:t>：</w:t>
            </w:r>
            <w:r w:rsidRPr="002357DA">
              <w:rPr>
                <w:rFonts w:ascii="楷体" w:eastAsia="楷体" w:hAnsi="楷体" w:cs="Arial"/>
                <w:kern w:val="0"/>
                <w:sz w:val="18"/>
                <w:szCs w:val="18"/>
              </w:rPr>
              <w:t>建</w:t>
            </w:r>
            <w:proofErr w:type="gramStart"/>
            <w:r w:rsidRPr="002357DA">
              <w:rPr>
                <w:rFonts w:ascii="楷体" w:eastAsia="楷体" w:hAnsi="楷体" w:cs="Arial"/>
                <w:kern w:val="0"/>
                <w:sz w:val="18"/>
                <w:szCs w:val="18"/>
              </w:rPr>
              <w:t>研</w:t>
            </w:r>
            <w:proofErr w:type="gramEnd"/>
            <w:r w:rsidRPr="002357DA">
              <w:rPr>
                <w:rFonts w:ascii="楷体" w:eastAsia="楷体" w:hAnsi="楷体" w:cs="Arial"/>
                <w:kern w:val="0"/>
                <w:sz w:val="18"/>
                <w:szCs w:val="18"/>
              </w:rPr>
              <w:t>机械检验检测（北京）有限公司</w:t>
            </w:r>
          </w:p>
          <w:p w14:paraId="7C6BFD38" w14:textId="77777777" w:rsidR="00E24832" w:rsidRPr="002357DA" w:rsidRDefault="00E24832" w:rsidP="00E24832">
            <w:pPr>
              <w:spacing w:line="130" w:lineRule="atLeast"/>
              <w:ind w:firstLineChars="400" w:firstLine="720"/>
              <w:jc w:val="left"/>
              <w:rPr>
                <w:rFonts w:ascii="楷体" w:eastAsia="楷体" w:hAnsi="楷体" w:cs="Arial"/>
                <w:kern w:val="0"/>
                <w:sz w:val="18"/>
                <w:szCs w:val="18"/>
              </w:rPr>
            </w:pPr>
            <w:r w:rsidRPr="002357DA">
              <w:rPr>
                <w:rFonts w:ascii="楷体" w:eastAsia="楷体" w:hAnsi="楷体" w:cs="Arial"/>
                <w:kern w:val="0"/>
                <w:sz w:val="18"/>
                <w:szCs w:val="18"/>
              </w:rPr>
              <w:t>开户银行</w:t>
            </w:r>
            <w:r w:rsidRPr="002357DA">
              <w:rPr>
                <w:rFonts w:ascii="楷体" w:eastAsia="楷体" w:hAnsi="楷体" w:cs="Arial" w:hint="eastAsia"/>
                <w:kern w:val="0"/>
                <w:sz w:val="18"/>
                <w:szCs w:val="18"/>
              </w:rPr>
              <w:t>：</w:t>
            </w:r>
            <w:r w:rsidRPr="002357DA">
              <w:rPr>
                <w:rFonts w:ascii="楷体" w:eastAsia="楷体" w:hAnsi="楷体" w:cs="Arial"/>
                <w:kern w:val="0"/>
                <w:sz w:val="18"/>
                <w:szCs w:val="18"/>
              </w:rPr>
              <w:t>工商银行北京安定门支行</w:t>
            </w:r>
            <w:r w:rsidRPr="002357DA">
              <w:rPr>
                <w:rFonts w:ascii="楷体" w:eastAsia="楷体" w:hAnsi="楷体" w:cs="Arial" w:hint="eastAsia"/>
                <w:kern w:val="0"/>
                <w:sz w:val="18"/>
                <w:szCs w:val="18"/>
              </w:rPr>
              <w:t xml:space="preserve"> </w:t>
            </w:r>
            <w:r w:rsidRPr="002357DA">
              <w:rPr>
                <w:rFonts w:ascii="楷体" w:eastAsia="楷体" w:hAnsi="楷体" w:cs="Arial"/>
                <w:kern w:val="0"/>
                <w:sz w:val="18"/>
                <w:szCs w:val="18"/>
              </w:rPr>
              <w:t xml:space="preserve"> </w:t>
            </w:r>
          </w:p>
          <w:p w14:paraId="55DE46BA" w14:textId="77777777" w:rsidR="00E24832" w:rsidRPr="002357DA" w:rsidRDefault="00E24832" w:rsidP="00E24832">
            <w:pPr>
              <w:spacing w:line="130" w:lineRule="atLeast"/>
              <w:ind w:firstLineChars="400" w:firstLine="720"/>
              <w:jc w:val="left"/>
              <w:rPr>
                <w:rFonts w:ascii="楷体" w:eastAsia="楷体" w:hAnsi="楷体" w:cs="Times New Roman"/>
                <w:kern w:val="0"/>
                <w:sz w:val="18"/>
                <w:szCs w:val="18"/>
              </w:rPr>
            </w:pPr>
            <w:r w:rsidRPr="002357DA">
              <w:rPr>
                <w:rFonts w:ascii="楷体" w:eastAsia="楷体" w:hAnsi="楷体" w:cs="Arial"/>
                <w:kern w:val="0"/>
                <w:sz w:val="18"/>
                <w:szCs w:val="18"/>
              </w:rPr>
              <w:t>地址</w:t>
            </w:r>
            <w:r w:rsidRPr="002357DA">
              <w:rPr>
                <w:rFonts w:ascii="楷体" w:eastAsia="楷体" w:hAnsi="楷体" w:cs="Arial" w:hint="eastAsia"/>
                <w:kern w:val="0"/>
                <w:sz w:val="18"/>
                <w:szCs w:val="18"/>
              </w:rPr>
              <w:t>：北京市东城区方家胡同</w:t>
            </w:r>
            <w:r w:rsidRPr="002357DA">
              <w:rPr>
                <w:rFonts w:ascii="楷体" w:eastAsia="楷体" w:hAnsi="楷体" w:cs="Arial"/>
                <w:kern w:val="0"/>
                <w:sz w:val="18"/>
                <w:szCs w:val="18"/>
              </w:rPr>
              <w:t>21号4幢2层202</w:t>
            </w:r>
          </w:p>
          <w:p w14:paraId="4B4C314D" w14:textId="77777777" w:rsidR="00E24832" w:rsidRPr="002357DA" w:rsidRDefault="00E24832" w:rsidP="00E24832">
            <w:pPr>
              <w:spacing w:line="130" w:lineRule="atLeast"/>
              <w:ind w:firstLineChars="400" w:firstLine="720"/>
              <w:jc w:val="left"/>
              <w:rPr>
                <w:rFonts w:ascii="楷体" w:eastAsia="楷体" w:hAnsi="楷体" w:cs="Arial"/>
                <w:bCs/>
                <w:kern w:val="0"/>
                <w:sz w:val="18"/>
                <w:szCs w:val="18"/>
              </w:rPr>
            </w:pPr>
            <w:r w:rsidRPr="002357DA">
              <w:rPr>
                <w:rFonts w:ascii="楷体" w:eastAsia="楷体" w:hAnsi="楷体" w:cs="Arial"/>
                <w:kern w:val="0"/>
                <w:sz w:val="18"/>
                <w:szCs w:val="18"/>
              </w:rPr>
              <w:t>账号</w:t>
            </w:r>
            <w:r w:rsidRPr="002357DA">
              <w:rPr>
                <w:rFonts w:ascii="楷体" w:eastAsia="楷体" w:hAnsi="楷体" w:cs="Arial" w:hint="eastAsia"/>
                <w:kern w:val="0"/>
                <w:sz w:val="18"/>
                <w:szCs w:val="18"/>
              </w:rPr>
              <w:t>：</w:t>
            </w:r>
            <w:r w:rsidRPr="002357DA">
              <w:rPr>
                <w:rFonts w:ascii="楷体" w:eastAsia="楷体" w:hAnsi="楷体" w:cs="Arial"/>
                <w:kern w:val="0"/>
                <w:sz w:val="18"/>
                <w:szCs w:val="18"/>
              </w:rPr>
              <w:t>0200001109020108843         统一社会信用代码</w:t>
            </w:r>
            <w:r w:rsidRPr="002357DA">
              <w:rPr>
                <w:rFonts w:ascii="楷体" w:eastAsia="楷体" w:hAnsi="楷体" w:cs="Arial" w:hint="eastAsia"/>
                <w:kern w:val="0"/>
                <w:sz w:val="18"/>
                <w:szCs w:val="18"/>
              </w:rPr>
              <w:t>：</w:t>
            </w:r>
            <w:r w:rsidRPr="002357DA">
              <w:rPr>
                <w:rFonts w:ascii="楷体" w:eastAsia="楷体" w:hAnsi="楷体" w:cs="Arial"/>
                <w:kern w:val="0"/>
                <w:sz w:val="18"/>
                <w:szCs w:val="18"/>
              </w:rPr>
              <w:t>911101057461127978</w:t>
            </w:r>
          </w:p>
          <w:p w14:paraId="450C27BF" w14:textId="77777777" w:rsidR="00E24832" w:rsidRPr="002357DA" w:rsidRDefault="00E24832" w:rsidP="00D5093B">
            <w:pPr>
              <w:widowControl/>
              <w:numPr>
                <w:ilvl w:val="0"/>
                <w:numId w:val="3"/>
              </w:numPr>
              <w:spacing w:beforeLines="10" w:before="31" w:afterLines="10" w:after="31" w:line="240" w:lineRule="exact"/>
              <w:ind w:left="360" w:hangingChars="200" w:hanging="360"/>
              <w:rPr>
                <w:rFonts w:ascii="Arial" w:eastAsia="宋体" w:hAnsi="Arial" w:cs="Arial"/>
                <w:bCs/>
                <w:kern w:val="0"/>
                <w:sz w:val="18"/>
                <w:szCs w:val="18"/>
              </w:rPr>
            </w:pPr>
            <w:r w:rsidRPr="002357DA">
              <w:rPr>
                <w:rFonts w:ascii="Arial" w:eastAsia="宋体" w:hAnsi="Arial" w:cs="Arial" w:hint="eastAsia"/>
                <w:bCs/>
                <w:kern w:val="0"/>
                <w:sz w:val="18"/>
                <w:szCs w:val="18"/>
              </w:rPr>
              <w:t>评估机构在完成现场评估工作后</w:t>
            </w:r>
            <w:r w:rsidRPr="002357DA">
              <w:rPr>
                <w:rFonts w:ascii="Arial" w:eastAsia="宋体" w:hAnsi="Arial" w:cs="Arial" w:hint="eastAsia"/>
                <w:bCs/>
                <w:kern w:val="0"/>
                <w:sz w:val="18"/>
                <w:szCs w:val="18"/>
              </w:rPr>
              <w:t>10</w:t>
            </w:r>
            <w:r w:rsidRPr="002357DA">
              <w:rPr>
                <w:rFonts w:ascii="Arial" w:eastAsia="宋体" w:hAnsi="Arial" w:cs="Arial" w:hint="eastAsia"/>
                <w:bCs/>
                <w:kern w:val="0"/>
                <w:sz w:val="18"/>
                <w:szCs w:val="18"/>
              </w:rPr>
              <w:t>个工作日内出具客观公正的电梯安全评估报告，委托单位对评估结论及建议如有异议，应在收到报告之日起</w:t>
            </w:r>
            <w:r w:rsidRPr="002357DA">
              <w:rPr>
                <w:rFonts w:ascii="Arial" w:eastAsia="宋体" w:hAnsi="Arial" w:cs="Arial" w:hint="eastAsia"/>
                <w:bCs/>
                <w:kern w:val="0"/>
                <w:sz w:val="18"/>
                <w:szCs w:val="18"/>
              </w:rPr>
              <w:t xml:space="preserve"> 15</w:t>
            </w:r>
            <w:r w:rsidRPr="002357DA">
              <w:rPr>
                <w:rFonts w:ascii="Arial" w:eastAsia="宋体" w:hAnsi="Arial" w:cs="Arial" w:hint="eastAsia"/>
                <w:bCs/>
                <w:kern w:val="0"/>
                <w:sz w:val="18"/>
                <w:szCs w:val="18"/>
              </w:rPr>
              <w:t>个工作日内，向评估机构提出书面意见，逾期视为已认可该报告。</w:t>
            </w:r>
          </w:p>
          <w:p w14:paraId="7E5D9CE1" w14:textId="77777777" w:rsidR="00E24832" w:rsidRPr="002357DA" w:rsidRDefault="00E24832" w:rsidP="00D5093B">
            <w:pPr>
              <w:widowControl/>
              <w:numPr>
                <w:ilvl w:val="0"/>
                <w:numId w:val="3"/>
              </w:numPr>
              <w:spacing w:beforeLines="10" w:before="31" w:afterLines="10" w:after="31" w:line="240" w:lineRule="exact"/>
              <w:ind w:left="360" w:hangingChars="200" w:hanging="360"/>
              <w:rPr>
                <w:rFonts w:ascii="Arial" w:eastAsia="宋体" w:hAnsi="Arial" w:cs="Arial"/>
                <w:bCs/>
                <w:kern w:val="0"/>
                <w:sz w:val="18"/>
                <w:szCs w:val="18"/>
              </w:rPr>
            </w:pPr>
            <w:r w:rsidRPr="002357DA">
              <w:rPr>
                <w:rFonts w:ascii="Arial" w:eastAsia="宋体" w:hAnsi="Arial" w:cs="Arial" w:hint="eastAsia"/>
                <w:bCs/>
                <w:kern w:val="0"/>
                <w:sz w:val="18"/>
                <w:szCs w:val="18"/>
              </w:rPr>
              <w:t>评估报告中给出的评估结论及建议仅反映被评估电梯现场评估时的状况，给出的评估结论及建议作为电梯更新、改造、修理的参考依据，在任何情况下，若需引用评估报告中的结果或数据都应保持其完整性，不得擅自增加、删减、修改、伪造。</w:t>
            </w:r>
          </w:p>
          <w:p w14:paraId="6858636A" w14:textId="77777777" w:rsidR="00E24832" w:rsidRPr="002357DA" w:rsidRDefault="00E24832" w:rsidP="00D5093B">
            <w:pPr>
              <w:widowControl/>
              <w:numPr>
                <w:ilvl w:val="0"/>
                <w:numId w:val="3"/>
              </w:numPr>
              <w:spacing w:beforeLines="10" w:before="31" w:afterLines="10" w:after="31" w:line="240" w:lineRule="exact"/>
              <w:ind w:left="360" w:hangingChars="200" w:hanging="360"/>
              <w:rPr>
                <w:rFonts w:ascii="Arial" w:eastAsia="宋体" w:hAnsi="Arial" w:cs="Arial"/>
                <w:bCs/>
                <w:kern w:val="0"/>
                <w:sz w:val="18"/>
                <w:szCs w:val="18"/>
              </w:rPr>
            </w:pPr>
            <w:r w:rsidRPr="002357DA">
              <w:rPr>
                <w:rFonts w:ascii="Arial" w:eastAsia="宋体" w:hAnsi="Arial" w:cs="Arial" w:hint="eastAsia"/>
                <w:bCs/>
                <w:kern w:val="0"/>
                <w:sz w:val="18"/>
                <w:szCs w:val="18"/>
              </w:rPr>
              <w:t>双方应自觉遵守本协议，任何一方违约，应承担相应责任，协议未尽事宜，双方协商解决。</w:t>
            </w:r>
          </w:p>
        </w:tc>
      </w:tr>
      <w:tr w:rsidR="00E24832" w:rsidRPr="0012208D" w14:paraId="378C7D03" w14:textId="77777777" w:rsidTr="0012208D">
        <w:trPr>
          <w:trHeight w:val="369"/>
        </w:trPr>
        <w:tc>
          <w:tcPr>
            <w:tcW w:w="556" w:type="dxa"/>
            <w:vMerge/>
            <w:shd w:val="clear" w:color="auto" w:fill="auto"/>
            <w:vAlign w:val="center"/>
          </w:tcPr>
          <w:p w14:paraId="46E60CDD" w14:textId="77777777" w:rsidR="00E24832" w:rsidRPr="0012208D" w:rsidRDefault="00E24832" w:rsidP="00E24832">
            <w:pPr>
              <w:spacing w:line="300" w:lineRule="exact"/>
              <w:rPr>
                <w:rFonts w:ascii="Times New Roman" w:eastAsia="宋体" w:hAnsi="Times New Roman" w:cs="Times New Roman"/>
                <w:bCs/>
                <w:kern w:val="0"/>
                <w:szCs w:val="20"/>
              </w:rPr>
            </w:pPr>
          </w:p>
        </w:tc>
        <w:tc>
          <w:tcPr>
            <w:tcW w:w="4718" w:type="dxa"/>
            <w:gridSpan w:val="8"/>
            <w:tcBorders>
              <w:top w:val="nil"/>
              <w:right w:val="nil"/>
            </w:tcBorders>
            <w:shd w:val="clear" w:color="auto" w:fill="auto"/>
            <w:vAlign w:val="center"/>
          </w:tcPr>
          <w:p w14:paraId="028845E4" w14:textId="77777777" w:rsidR="00E24832" w:rsidRPr="0012208D" w:rsidRDefault="00E24832" w:rsidP="00D5093B">
            <w:pPr>
              <w:spacing w:beforeLines="30" w:before="93" w:afterLines="30" w:after="93"/>
              <w:ind w:firstLineChars="100" w:firstLine="21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委托</w:t>
            </w:r>
            <w:r>
              <w:rPr>
                <w:rFonts w:ascii="Times New Roman" w:eastAsia="宋体" w:hAnsi="Times New Roman" w:cs="Times New Roman" w:hint="eastAsia"/>
                <w:bCs/>
                <w:kern w:val="0"/>
                <w:szCs w:val="21"/>
              </w:rPr>
              <w:t>单位</w:t>
            </w:r>
            <w:r w:rsidRPr="0012208D">
              <w:rPr>
                <w:rFonts w:ascii="Times New Roman" w:eastAsia="宋体" w:hAnsi="Times New Roman" w:cs="Times New Roman" w:hint="eastAsia"/>
                <w:bCs/>
                <w:kern w:val="0"/>
                <w:szCs w:val="21"/>
              </w:rPr>
              <w:t>代表：</w:t>
            </w:r>
            <w:r w:rsidRPr="0012208D">
              <w:rPr>
                <w:rFonts w:ascii="Times New Roman" w:eastAsia="宋体" w:hAnsi="Times New Roman" w:cs="Times New Roman" w:hint="eastAsia"/>
                <w:bCs/>
                <w:color w:val="ACB9CA"/>
                <w:kern w:val="0"/>
                <w:szCs w:val="21"/>
              </w:rPr>
              <w:t>（盖章）</w:t>
            </w:r>
          </w:p>
          <w:p w14:paraId="40EDF9DE" w14:textId="77777777" w:rsidR="00E24832" w:rsidRPr="0012208D" w:rsidRDefault="00E24832" w:rsidP="00D5093B">
            <w:pPr>
              <w:spacing w:beforeLines="30" w:before="93" w:afterLines="30" w:after="93"/>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c>
          <w:tcPr>
            <w:tcW w:w="4072" w:type="dxa"/>
            <w:gridSpan w:val="4"/>
            <w:tcBorders>
              <w:top w:val="nil"/>
              <w:left w:val="nil"/>
            </w:tcBorders>
            <w:shd w:val="clear" w:color="auto" w:fill="auto"/>
            <w:vAlign w:val="center"/>
          </w:tcPr>
          <w:p w14:paraId="0497A2C7" w14:textId="77777777" w:rsidR="00E24832" w:rsidRPr="0012208D" w:rsidRDefault="00E24832" w:rsidP="00D5093B">
            <w:pPr>
              <w:spacing w:beforeLines="30" w:before="93" w:afterLines="30" w:after="93"/>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评估</w:t>
            </w:r>
            <w:r w:rsidRPr="0012208D">
              <w:rPr>
                <w:rFonts w:ascii="Times New Roman" w:eastAsia="宋体" w:hAnsi="Times New Roman" w:cs="Times New Roman" w:hint="eastAsia"/>
                <w:bCs/>
                <w:kern w:val="0"/>
                <w:szCs w:val="21"/>
              </w:rPr>
              <w:t>机构代表：</w:t>
            </w:r>
            <w:r w:rsidRPr="0012208D">
              <w:rPr>
                <w:rFonts w:ascii="Times New Roman" w:eastAsia="宋体" w:hAnsi="Times New Roman" w:cs="Times New Roman" w:hint="eastAsia"/>
                <w:bCs/>
                <w:color w:val="ACB9CA"/>
                <w:kern w:val="0"/>
                <w:szCs w:val="21"/>
              </w:rPr>
              <w:t>（盖章）</w:t>
            </w:r>
          </w:p>
          <w:p w14:paraId="484C70B4" w14:textId="77777777" w:rsidR="00E24832" w:rsidRPr="0012208D" w:rsidRDefault="00E24832" w:rsidP="00D5093B">
            <w:pPr>
              <w:spacing w:beforeLines="30" w:before="93" w:afterLines="30" w:after="93"/>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r>
    </w:tbl>
    <w:p w14:paraId="23A4AAD7" w14:textId="77777777" w:rsidR="0012208D" w:rsidRPr="008913AF" w:rsidRDefault="00E85F91" w:rsidP="00D5093B">
      <w:pPr>
        <w:spacing w:beforeLines="20" w:before="62" w:afterLines="50" w:after="156"/>
        <w:rPr>
          <w:rFonts w:ascii="Arial" w:eastAsia="宋体" w:hAnsi="Arial" w:cs="Arial"/>
          <w:kern w:val="0"/>
          <w:szCs w:val="21"/>
        </w:rPr>
      </w:pPr>
      <w:bookmarkStart w:id="0" w:name="_Hlk64416252"/>
      <w:r w:rsidRPr="00E85F91">
        <w:rPr>
          <w:rFonts w:ascii="Arial" w:eastAsia="宋体" w:hAnsi="Arial" w:cs="Arial" w:hint="eastAsia"/>
          <w:kern w:val="0"/>
          <w:szCs w:val="21"/>
        </w:rPr>
        <w:t>注：本协议一式两份，委托单位</w:t>
      </w:r>
      <w:r w:rsidR="008913AF">
        <w:rPr>
          <w:rFonts w:ascii="Arial" w:eastAsia="宋体" w:hAnsi="Arial" w:cs="Arial" w:hint="eastAsia"/>
          <w:kern w:val="0"/>
          <w:szCs w:val="21"/>
        </w:rPr>
        <w:t>和</w:t>
      </w:r>
      <w:r w:rsidR="008913AF" w:rsidRPr="00E85F91">
        <w:rPr>
          <w:rFonts w:ascii="Arial" w:eastAsia="宋体" w:hAnsi="Arial" w:cs="Arial" w:hint="eastAsia"/>
          <w:kern w:val="0"/>
          <w:szCs w:val="21"/>
        </w:rPr>
        <w:t>评估机构</w:t>
      </w:r>
      <w:r w:rsidRPr="00E85F91">
        <w:rPr>
          <w:rFonts w:ascii="Arial" w:eastAsia="宋体" w:hAnsi="Arial" w:cs="Arial" w:hint="eastAsia"/>
          <w:kern w:val="0"/>
          <w:szCs w:val="21"/>
        </w:rPr>
        <w:t>各持一份。</w:t>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E85F91" w14:paraId="7B5EE613" w14:textId="77777777" w:rsidTr="00336133">
        <w:tc>
          <w:tcPr>
            <w:tcW w:w="9344" w:type="dxa"/>
          </w:tcPr>
          <w:p w14:paraId="7F3AD045" w14:textId="77777777" w:rsidR="00E85F91" w:rsidRPr="00FE1E56" w:rsidRDefault="00E85F91" w:rsidP="00E85F91">
            <w:pPr>
              <w:pStyle w:val="a6"/>
              <w:spacing w:line="240" w:lineRule="exact"/>
              <w:jc w:val="both"/>
              <w:rPr>
                <w:rFonts w:ascii="Arial" w:eastAsia="宋体" w:hAnsi="Arial" w:cs="Arial"/>
                <w:sz w:val="21"/>
                <w:szCs w:val="21"/>
              </w:rPr>
            </w:pPr>
            <w:r w:rsidRPr="00FE1E56">
              <w:rPr>
                <w:rFonts w:ascii="Arial" w:eastAsia="宋体" w:hAnsi="Arial" w:cs="Arial"/>
                <w:sz w:val="21"/>
                <w:szCs w:val="21"/>
              </w:rPr>
              <w:t>NETEC</w:t>
            </w:r>
            <w:r w:rsidRPr="00FE1E56">
              <w:rPr>
                <w:rFonts w:ascii="Arial" w:eastAsia="宋体" w:hAnsi="Arial" w:cs="Arial"/>
                <w:b/>
                <w:sz w:val="21"/>
                <w:szCs w:val="21"/>
              </w:rPr>
              <w:t>联系信息</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hint="eastAsia"/>
                <w:b/>
                <w:sz w:val="21"/>
                <w:szCs w:val="21"/>
              </w:rPr>
              <w:t>地址：</w:t>
            </w:r>
            <w:r w:rsidRPr="00FE1E56">
              <w:rPr>
                <w:rFonts w:ascii="Arial" w:eastAsia="宋体" w:hAnsi="Arial" w:cs="Arial" w:hint="eastAsia"/>
                <w:sz w:val="21"/>
                <w:szCs w:val="21"/>
              </w:rPr>
              <w:t xml:space="preserve">065000  </w:t>
            </w:r>
            <w:r w:rsidRPr="00FE1E56">
              <w:rPr>
                <w:rFonts w:ascii="Arial" w:eastAsia="宋体" w:hAnsi="Arial" w:cs="Arial" w:hint="eastAsia"/>
                <w:b/>
                <w:sz w:val="21"/>
                <w:szCs w:val="21"/>
              </w:rPr>
              <w:t>河北省廊坊市广阳区金光道</w:t>
            </w:r>
            <w:r w:rsidRPr="00FE1E56">
              <w:rPr>
                <w:rFonts w:ascii="Arial" w:eastAsia="宋体" w:hAnsi="Arial" w:cs="Arial" w:hint="eastAsia"/>
                <w:sz w:val="21"/>
                <w:szCs w:val="21"/>
              </w:rPr>
              <w:t>61</w:t>
            </w:r>
            <w:r w:rsidRPr="00FE1E56">
              <w:rPr>
                <w:rFonts w:ascii="Arial" w:eastAsia="宋体" w:hAnsi="Arial" w:cs="Arial" w:hint="eastAsia"/>
                <w:b/>
                <w:sz w:val="21"/>
                <w:szCs w:val="21"/>
              </w:rPr>
              <w:t>号</w:t>
            </w:r>
          </w:p>
          <w:p w14:paraId="0E54E2ED" w14:textId="77777777" w:rsidR="006D365B" w:rsidRDefault="006D365B" w:rsidP="00E85F91">
            <w:pPr>
              <w:tabs>
                <w:tab w:val="center" w:pos="4153"/>
                <w:tab w:val="right" w:pos="8306"/>
              </w:tabs>
              <w:snapToGrid w:val="0"/>
              <w:spacing w:line="240" w:lineRule="exact"/>
              <w:jc w:val="right"/>
              <w:rPr>
                <w:rFonts w:ascii="Arial" w:eastAsia="宋体" w:hAnsi="Arial" w:cs="Arial"/>
                <w:szCs w:val="21"/>
              </w:rPr>
            </w:pPr>
            <w:r>
              <w:rPr>
                <w:rFonts w:ascii="Arial" w:eastAsia="宋体" w:hAnsi="Arial" w:cs="Arial"/>
                <w:b/>
                <w:szCs w:val="21"/>
              </w:rPr>
              <w:t xml:space="preserve">      </w:t>
            </w:r>
            <w:r w:rsidR="00705DE6">
              <w:rPr>
                <w:rFonts w:ascii="Arial" w:eastAsia="宋体" w:hAnsi="Arial" w:cs="Arial"/>
                <w:b/>
                <w:szCs w:val="21"/>
              </w:rPr>
              <w:t xml:space="preserve">        </w:t>
            </w:r>
            <w:r>
              <w:rPr>
                <w:rFonts w:ascii="Arial" w:eastAsia="宋体" w:hAnsi="Arial" w:cs="Arial" w:hint="eastAsia"/>
                <w:b/>
                <w:szCs w:val="21"/>
              </w:rPr>
              <w:t>联系人：</w:t>
            </w:r>
            <w:r>
              <w:rPr>
                <w:rFonts w:ascii="Arial" w:eastAsia="宋体" w:hAnsi="Arial" w:cs="Arial" w:hint="eastAsia"/>
                <w:b/>
                <w:szCs w:val="21"/>
              </w:rPr>
              <w:t xml:space="preserve"> </w:t>
            </w:r>
            <w:r w:rsidR="00D5093B">
              <w:rPr>
                <w:rFonts w:ascii="Arial" w:eastAsia="宋体" w:hAnsi="Arial" w:cs="Arial" w:hint="eastAsia"/>
                <w:b/>
                <w:szCs w:val="21"/>
              </w:rPr>
              <w:t>杨岳</w:t>
            </w:r>
            <w:r w:rsidR="00705DE6">
              <w:rPr>
                <w:rFonts w:ascii="Arial" w:eastAsia="宋体" w:hAnsi="Arial" w:cs="Arial"/>
                <w:b/>
                <w:szCs w:val="21"/>
              </w:rPr>
              <w:t xml:space="preserve">    </w:t>
            </w:r>
            <w:r w:rsidR="00E85F91" w:rsidRPr="00705DE6">
              <w:rPr>
                <w:rFonts w:ascii="Arial" w:eastAsia="宋体" w:hAnsi="Arial" w:cs="Arial"/>
                <w:bCs/>
                <w:szCs w:val="21"/>
              </w:rPr>
              <w:t>Email</w:t>
            </w:r>
            <w:r w:rsidR="00E85F91" w:rsidRPr="00705DE6">
              <w:rPr>
                <w:rFonts w:ascii="Arial" w:eastAsia="宋体" w:hAnsi="Arial" w:cs="Arial"/>
                <w:bCs/>
                <w:szCs w:val="21"/>
              </w:rPr>
              <w:t>：</w:t>
            </w:r>
            <w:r w:rsidR="00D5093B">
              <w:rPr>
                <w:rFonts w:ascii="Arial" w:eastAsia="宋体" w:hAnsi="Arial" w:cs="Arial" w:hint="eastAsia"/>
                <w:szCs w:val="21"/>
              </w:rPr>
              <w:t>yangyue</w:t>
            </w:r>
            <w:r w:rsidR="00E85F91" w:rsidRPr="00FE1E56">
              <w:rPr>
                <w:rFonts w:ascii="Arial" w:eastAsia="宋体" w:hAnsi="Arial" w:cs="Arial"/>
                <w:szCs w:val="21"/>
              </w:rPr>
              <w:t>@</w:t>
            </w:r>
            <w:r w:rsidR="00D5093B">
              <w:rPr>
                <w:rFonts w:ascii="Arial" w:eastAsia="宋体" w:hAnsi="Arial" w:cs="Arial" w:hint="eastAsia"/>
                <w:szCs w:val="21"/>
              </w:rPr>
              <w:t>bicm.com.cn</w:t>
            </w:r>
          </w:p>
          <w:p w14:paraId="69925B50" w14:textId="77777777" w:rsidR="00E85F91" w:rsidRDefault="006D365B" w:rsidP="00705DE6">
            <w:pPr>
              <w:tabs>
                <w:tab w:val="center" w:pos="4153"/>
                <w:tab w:val="right" w:pos="8306"/>
              </w:tabs>
              <w:snapToGrid w:val="0"/>
              <w:spacing w:line="240" w:lineRule="exact"/>
              <w:jc w:val="right"/>
              <w:rPr>
                <w:rFonts w:ascii="Arial" w:eastAsia="宋体" w:hAnsi="Arial" w:cs="Arial"/>
                <w:szCs w:val="21"/>
              </w:rPr>
            </w:pPr>
            <w:r w:rsidRPr="00FE1E56">
              <w:rPr>
                <w:rFonts w:ascii="Arial" w:eastAsia="宋体" w:hAnsi="Arial" w:cs="Arial" w:hint="eastAsia"/>
                <w:b/>
                <w:szCs w:val="21"/>
              </w:rPr>
              <w:t>电话</w:t>
            </w:r>
            <w:r w:rsidRPr="00FE1E56">
              <w:rPr>
                <w:rFonts w:ascii="Arial" w:eastAsia="宋体" w:hAnsi="Arial" w:cs="Arial"/>
                <w:b/>
                <w:szCs w:val="21"/>
              </w:rPr>
              <w:t>：</w:t>
            </w:r>
            <w:r w:rsidRPr="00FE1E56">
              <w:rPr>
                <w:rFonts w:ascii="Arial" w:eastAsia="宋体" w:hAnsi="Arial" w:cs="Arial"/>
                <w:szCs w:val="21"/>
              </w:rPr>
              <w:t>0316-231141</w:t>
            </w:r>
            <w:r w:rsidR="00D5093B">
              <w:rPr>
                <w:rFonts w:ascii="Arial" w:eastAsia="宋体" w:hAnsi="Arial" w:cs="Arial" w:hint="eastAsia"/>
                <w:szCs w:val="21"/>
              </w:rPr>
              <w:t>3</w:t>
            </w:r>
            <w:r w:rsidRPr="00FE1E56">
              <w:rPr>
                <w:rFonts w:ascii="Arial" w:eastAsia="宋体" w:hAnsi="Arial" w:cs="Arial" w:hint="eastAsia"/>
                <w:szCs w:val="21"/>
              </w:rPr>
              <w:t>、</w:t>
            </w:r>
            <w:r>
              <w:rPr>
                <w:rFonts w:ascii="Arial" w:eastAsia="宋体" w:hAnsi="Arial" w:cs="Arial"/>
                <w:szCs w:val="21"/>
              </w:rPr>
              <w:t>1</w:t>
            </w:r>
            <w:r w:rsidR="00D5093B">
              <w:rPr>
                <w:rFonts w:ascii="Arial" w:eastAsia="宋体" w:hAnsi="Arial" w:cs="Arial" w:hint="eastAsia"/>
                <w:szCs w:val="21"/>
              </w:rPr>
              <w:t>5600655556</w:t>
            </w:r>
            <w:r w:rsidR="00705DE6">
              <w:rPr>
                <w:rFonts w:ascii="Arial" w:eastAsia="宋体" w:hAnsi="Arial" w:cs="Arial"/>
                <w:b/>
                <w:spacing w:val="2"/>
                <w:szCs w:val="21"/>
              </w:rPr>
              <w:t xml:space="preserve">    </w:t>
            </w:r>
            <w:r w:rsidRPr="00FE1E56">
              <w:rPr>
                <w:rFonts w:ascii="Arial" w:eastAsia="宋体" w:hAnsi="Arial" w:cs="Arial" w:hint="eastAsia"/>
                <w:b/>
                <w:szCs w:val="21"/>
              </w:rPr>
              <w:t>传真</w:t>
            </w:r>
            <w:r w:rsidRPr="00FE1E56">
              <w:rPr>
                <w:rFonts w:ascii="Arial" w:eastAsia="宋体" w:hAnsi="Arial" w:cs="Arial"/>
                <w:b/>
                <w:szCs w:val="21"/>
              </w:rPr>
              <w:t>：</w:t>
            </w:r>
            <w:r w:rsidRPr="00FE1E56">
              <w:rPr>
                <w:rFonts w:ascii="Arial" w:eastAsia="宋体" w:hAnsi="Arial" w:cs="Arial"/>
                <w:szCs w:val="21"/>
              </w:rPr>
              <w:t>0316-2057334</w:t>
            </w:r>
          </w:p>
          <w:p w14:paraId="2EC5F543" w14:textId="57EFF1F8" w:rsidR="00705DE6" w:rsidRDefault="00705DE6" w:rsidP="00705DE6">
            <w:pPr>
              <w:tabs>
                <w:tab w:val="center" w:pos="4153"/>
                <w:tab w:val="right" w:pos="8306"/>
              </w:tabs>
              <w:snapToGrid w:val="0"/>
              <w:spacing w:line="240" w:lineRule="exact"/>
              <w:jc w:val="right"/>
              <w:rPr>
                <w:rFonts w:ascii="Arial" w:eastAsia="宋体" w:hAnsi="Times New Roman" w:cs="Arial"/>
                <w:sz w:val="24"/>
                <w:szCs w:val="24"/>
              </w:rPr>
            </w:pPr>
            <w:r w:rsidRPr="00FE1E56">
              <w:rPr>
                <w:rFonts w:ascii="Arial" w:eastAsia="宋体" w:hAnsi="Arial" w:cs="Arial" w:hint="eastAsia"/>
                <w:b/>
                <w:szCs w:val="21"/>
              </w:rPr>
              <w:t>建议或投诉电话：</w:t>
            </w:r>
            <w:r w:rsidRPr="00FE1E56">
              <w:rPr>
                <w:rFonts w:ascii="Arial" w:eastAsia="宋体" w:hAnsi="Arial" w:cs="Arial" w:hint="eastAsia"/>
                <w:szCs w:val="21"/>
              </w:rPr>
              <w:t xml:space="preserve">13831628037  </w:t>
            </w:r>
            <w:r w:rsidRPr="00724E91">
              <w:rPr>
                <w:rFonts w:ascii="Arial" w:eastAsia="宋体" w:hAnsi="Arial" w:cs="Arial"/>
                <w:bCs/>
                <w:szCs w:val="21"/>
              </w:rPr>
              <w:t>Email</w:t>
            </w:r>
            <w:r w:rsidRPr="00724E91">
              <w:rPr>
                <w:rFonts w:ascii="Arial" w:eastAsia="宋体" w:hAnsi="Arial" w:cs="Arial"/>
                <w:bCs/>
                <w:szCs w:val="21"/>
              </w:rPr>
              <w:t>：</w:t>
            </w:r>
            <w:r w:rsidR="00C90F7A" w:rsidRPr="00C90F7A">
              <w:rPr>
                <w:rFonts w:ascii="Arial" w:eastAsia="宋体" w:hAnsi="Arial" w:cs="Arial"/>
                <w:szCs w:val="21"/>
              </w:rPr>
              <w:t>netec@bicm.com.cn</w:t>
            </w:r>
          </w:p>
        </w:tc>
      </w:tr>
    </w:tbl>
    <w:p w14:paraId="02AD65D6" w14:textId="77777777" w:rsidR="00E85F91" w:rsidRPr="000D4653" w:rsidRDefault="00E85F91" w:rsidP="000D4653">
      <w:pPr>
        <w:spacing w:line="40" w:lineRule="exact"/>
        <w:rPr>
          <w:rFonts w:ascii="Arial" w:eastAsia="宋体" w:hAnsi="Times New Roman" w:cs="Arial"/>
          <w:szCs w:val="21"/>
        </w:rPr>
      </w:pPr>
    </w:p>
    <w:sectPr w:rsidR="00E85F91" w:rsidRPr="000D4653" w:rsidSect="00325C2A">
      <w:headerReference w:type="default" r:id="rId9"/>
      <w:footerReference w:type="default" r:id="rId10"/>
      <w:pgSz w:w="11906" w:h="16838" w:code="9"/>
      <w:pgMar w:top="1418" w:right="1134" w:bottom="1134" w:left="1418" w:header="1134"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F0D0" w14:textId="77777777" w:rsidR="00AA55D3" w:rsidRDefault="00AA55D3" w:rsidP="00DE1C55">
      <w:r>
        <w:separator/>
      </w:r>
    </w:p>
  </w:endnote>
  <w:endnote w:type="continuationSeparator" w:id="0">
    <w:p w14:paraId="00A70CF5" w14:textId="77777777" w:rsidR="00AA55D3" w:rsidRDefault="00AA55D3" w:rsidP="00DE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8B13" w14:textId="77777777" w:rsidR="00FB166E" w:rsidRPr="00FB166E" w:rsidRDefault="00FB166E" w:rsidP="00FB166E">
    <w:pPr>
      <w:pStyle w:val="a6"/>
      <w:pBdr>
        <w:top w:val="single" w:sz="4" w:space="1" w:color="auto"/>
      </w:pBdr>
      <w:ind w:firstLineChars="200" w:firstLine="360"/>
      <w:rPr>
        <w:rFonts w:ascii="Arial" w:hAnsi="Arial" w:cs="Arial"/>
      </w:rPr>
    </w:pPr>
    <w:r w:rsidRPr="00510D41">
      <w:rPr>
        <w:rFonts w:ascii="Arial" w:hAnsi="Arial" w:cs="Arial"/>
      </w:rPr>
      <w:t>202</w:t>
    </w:r>
    <w:r w:rsidR="00D5093B">
      <w:rPr>
        <w:rFonts w:ascii="Arial" w:hAnsi="Arial" w:cs="Arial" w:hint="eastAsia"/>
      </w:rPr>
      <w:t>3</w:t>
    </w:r>
    <w:r w:rsidRPr="00510D41">
      <w:rPr>
        <w:rFonts w:ascii="Arial" w:hAnsi="Arial" w:cs="Arial"/>
      </w:rPr>
      <w:t>-</w:t>
    </w:r>
    <w:r w:rsidR="00D5093B">
      <w:rPr>
        <w:rFonts w:ascii="Arial" w:hAnsi="Arial" w:cs="Arial" w:hint="eastAsia"/>
      </w:rPr>
      <w:t>0</w:t>
    </w:r>
    <w:r w:rsidR="00DD6363">
      <w:rPr>
        <w:rFonts w:ascii="Arial" w:hAnsi="Arial" w:cs="Arial"/>
      </w:rPr>
      <w:t>1</w:t>
    </w:r>
    <w:r w:rsidR="00DD6363">
      <w:rPr>
        <w:rFonts w:ascii="Arial" w:hAnsi="Arial" w:cs="Arial" w:hint="eastAsia"/>
      </w:rPr>
      <w:t>-</w:t>
    </w:r>
    <w:r w:rsidR="00D5093B">
      <w:rPr>
        <w:rFonts w:ascii="Arial" w:hAnsi="Arial" w:cs="Arial" w:hint="eastAsia"/>
      </w:rPr>
      <w:t>01</w:t>
    </w:r>
    <w:r w:rsidRPr="00510D41">
      <w:rPr>
        <w:rFonts w:ascii="Arial" w:hAnsi="Arial" w:cs="Arial"/>
      </w:rPr>
      <w:t>起实施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CE9A" w14:textId="77777777" w:rsidR="00AA55D3" w:rsidRDefault="00AA55D3" w:rsidP="00DE1C55">
      <w:r>
        <w:separator/>
      </w:r>
    </w:p>
  </w:footnote>
  <w:footnote w:type="continuationSeparator" w:id="0">
    <w:p w14:paraId="0DACB83B" w14:textId="77777777" w:rsidR="00AA55D3" w:rsidRDefault="00AA55D3" w:rsidP="00DE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Ind w:w="23" w:type="dxa"/>
      <w:tblLook w:val="01E0" w:firstRow="1" w:lastRow="1" w:firstColumn="1" w:lastColumn="1" w:noHBand="0" w:noVBand="0"/>
    </w:tblPr>
    <w:tblGrid>
      <w:gridCol w:w="1415"/>
      <w:gridCol w:w="4247"/>
      <w:gridCol w:w="3633"/>
    </w:tblGrid>
    <w:tr w:rsidR="003A2F52" w:rsidRPr="001709C8" w14:paraId="285188C3" w14:textId="77777777" w:rsidTr="003A2F52">
      <w:tc>
        <w:tcPr>
          <w:tcW w:w="1415" w:type="dxa"/>
          <w:vAlign w:val="center"/>
        </w:tcPr>
        <w:p w14:paraId="206E5BCB" w14:textId="77777777" w:rsidR="003A2F52" w:rsidRPr="001709C8" w:rsidRDefault="003A2F52" w:rsidP="00D5093B">
          <w:pPr>
            <w:pStyle w:val="a4"/>
            <w:pBdr>
              <w:bottom w:val="none" w:sz="0" w:space="0" w:color="auto"/>
            </w:pBdr>
            <w:spacing w:line="400" w:lineRule="exact"/>
            <w:ind w:leftChars="-51" w:left="-3" w:hangingChars="29" w:hanging="104"/>
            <w:jc w:val="both"/>
            <w:rPr>
              <w:sz w:val="36"/>
              <w:szCs w:val="36"/>
            </w:rPr>
          </w:pPr>
          <w:r w:rsidRPr="001709C8">
            <w:rPr>
              <w:rFonts w:ascii="Arial" w:hAnsi="Arial" w:cs="Arial" w:hint="eastAsia"/>
              <w:b/>
              <w:sz w:val="36"/>
              <w:szCs w:val="36"/>
            </w:rPr>
            <w:t>NETEC</w:t>
          </w:r>
        </w:p>
      </w:tc>
      <w:tc>
        <w:tcPr>
          <w:tcW w:w="4247" w:type="dxa"/>
        </w:tcPr>
        <w:p w14:paraId="44C44526" w14:textId="77777777" w:rsidR="00D13DE3" w:rsidRDefault="00DD6363" w:rsidP="001B17EF">
          <w:pPr>
            <w:pStyle w:val="a4"/>
            <w:pBdr>
              <w:bottom w:val="none" w:sz="0" w:space="0" w:color="auto"/>
            </w:pBdr>
            <w:tabs>
              <w:tab w:val="left" w:pos="5652"/>
              <w:tab w:val="left" w:pos="6012"/>
            </w:tabs>
            <w:spacing w:line="280" w:lineRule="exact"/>
            <w:ind w:rightChars="100" w:right="210"/>
            <w:jc w:val="distribute"/>
            <w:rPr>
              <w:rFonts w:ascii="Arial" w:eastAsia="华文新魏" w:hAnsi="Arial" w:cs="Arial"/>
              <w:kern w:val="0"/>
              <w:sz w:val="24"/>
              <w:szCs w:val="24"/>
            </w:rPr>
          </w:pPr>
          <w:r>
            <w:rPr>
              <w:rFonts w:ascii="Arial" w:eastAsia="华文新魏" w:hAnsi="Arial" w:cs="Arial" w:hint="eastAsia"/>
              <w:kern w:val="0"/>
              <w:sz w:val="24"/>
              <w:szCs w:val="24"/>
            </w:rPr>
            <w:t>建</w:t>
          </w:r>
          <w:proofErr w:type="gramStart"/>
          <w:r>
            <w:rPr>
              <w:rFonts w:ascii="Arial" w:eastAsia="华文新魏" w:hAnsi="Arial" w:cs="Arial" w:hint="eastAsia"/>
              <w:kern w:val="0"/>
              <w:sz w:val="24"/>
              <w:szCs w:val="24"/>
            </w:rPr>
            <w:t>研</w:t>
          </w:r>
          <w:proofErr w:type="gramEnd"/>
          <w:r>
            <w:rPr>
              <w:rFonts w:ascii="Arial" w:eastAsia="华文新魏" w:hAnsi="Arial" w:cs="Arial" w:hint="eastAsia"/>
              <w:kern w:val="0"/>
              <w:sz w:val="24"/>
              <w:szCs w:val="24"/>
            </w:rPr>
            <w:t>机械检验检测</w:t>
          </w:r>
          <w:r w:rsidRPr="00584591">
            <w:rPr>
              <w:rFonts w:ascii="幼圆" w:eastAsia="幼圆" w:hAnsi="Arial" w:cs="Arial" w:hint="eastAsia"/>
              <w:kern w:val="0"/>
              <w:sz w:val="24"/>
              <w:szCs w:val="24"/>
            </w:rPr>
            <w:t>（</w:t>
          </w:r>
          <w:r>
            <w:rPr>
              <w:rFonts w:ascii="Arial" w:eastAsia="华文新魏" w:hAnsi="Arial" w:cs="Arial" w:hint="eastAsia"/>
              <w:kern w:val="0"/>
              <w:sz w:val="24"/>
              <w:szCs w:val="24"/>
            </w:rPr>
            <w:t>北京</w:t>
          </w:r>
          <w:r w:rsidRPr="00584591">
            <w:rPr>
              <w:rFonts w:ascii="幼圆" w:eastAsia="幼圆" w:hAnsi="Arial" w:cs="Arial" w:hint="eastAsia"/>
              <w:kern w:val="0"/>
              <w:sz w:val="24"/>
              <w:szCs w:val="24"/>
            </w:rPr>
            <w:t>）</w:t>
          </w:r>
          <w:r>
            <w:rPr>
              <w:rFonts w:ascii="Arial" w:eastAsia="华文新魏" w:hAnsi="Arial" w:cs="Arial" w:hint="eastAsia"/>
              <w:kern w:val="0"/>
              <w:sz w:val="24"/>
              <w:szCs w:val="24"/>
            </w:rPr>
            <w:t>有限公司</w:t>
          </w:r>
        </w:p>
        <w:p w14:paraId="389DAACE" w14:textId="77777777" w:rsidR="006D1AEA" w:rsidRPr="006D1AEA" w:rsidRDefault="00DD6363" w:rsidP="001B17EF">
          <w:pPr>
            <w:pStyle w:val="a4"/>
            <w:pBdr>
              <w:bottom w:val="none" w:sz="0" w:space="0" w:color="auto"/>
            </w:pBdr>
            <w:tabs>
              <w:tab w:val="left" w:pos="5652"/>
              <w:tab w:val="left" w:pos="6012"/>
            </w:tabs>
            <w:spacing w:line="280" w:lineRule="exact"/>
            <w:ind w:rightChars="100" w:right="210"/>
            <w:jc w:val="distribute"/>
          </w:pPr>
          <w:r>
            <w:rPr>
              <w:rFonts w:ascii="Arial" w:eastAsia="华文新魏" w:hAnsi="Arial" w:cs="Arial" w:hint="eastAsia"/>
              <w:sz w:val="24"/>
              <w:szCs w:val="24"/>
            </w:rPr>
            <w:t>国家电梯质量检验检测中心</w:t>
          </w:r>
        </w:p>
      </w:tc>
      <w:tc>
        <w:tcPr>
          <w:tcW w:w="3633" w:type="dxa"/>
          <w:vAlign w:val="center"/>
        </w:tcPr>
        <w:p w14:paraId="13AE7F2C" w14:textId="77777777" w:rsidR="003A2F52" w:rsidRPr="001709C8" w:rsidRDefault="003A2F52" w:rsidP="003A2F52">
          <w:pPr>
            <w:pStyle w:val="a4"/>
            <w:pBdr>
              <w:bottom w:val="none" w:sz="0" w:space="0" w:color="auto"/>
            </w:pBdr>
            <w:tabs>
              <w:tab w:val="left" w:pos="5652"/>
              <w:tab w:val="left" w:pos="6012"/>
            </w:tabs>
            <w:spacing w:line="280" w:lineRule="exact"/>
            <w:ind w:rightChars="-10" w:right="-21"/>
            <w:jc w:val="right"/>
            <w:rPr>
              <w:rFonts w:ascii="Arial" w:hAnsi="Arial" w:cs="Arial"/>
              <w:sz w:val="24"/>
              <w:szCs w:val="24"/>
            </w:rPr>
          </w:pPr>
          <w:r>
            <w:rPr>
              <w:rFonts w:ascii="Arial" w:hAnsi="Arial" w:cs="Arial" w:hint="eastAsia"/>
              <w:sz w:val="24"/>
              <w:szCs w:val="24"/>
            </w:rPr>
            <w:t>NETEC-PD-</w:t>
          </w:r>
          <w:r>
            <w:rPr>
              <w:rFonts w:ascii="Arial" w:hAnsi="Arial" w:cs="Arial"/>
              <w:sz w:val="24"/>
              <w:szCs w:val="24"/>
            </w:rPr>
            <w:t>22</w:t>
          </w:r>
          <w:r>
            <w:rPr>
              <w:rFonts w:ascii="Arial" w:hAnsi="Arial" w:cs="Arial" w:hint="eastAsia"/>
              <w:sz w:val="24"/>
              <w:szCs w:val="24"/>
            </w:rPr>
            <w:t>-</w:t>
          </w:r>
          <w:r>
            <w:rPr>
              <w:rFonts w:ascii="Arial" w:hAnsi="Arial" w:cs="Arial"/>
              <w:sz w:val="24"/>
              <w:szCs w:val="24"/>
            </w:rPr>
            <w:t>4</w:t>
          </w:r>
        </w:p>
      </w:tc>
    </w:tr>
  </w:tbl>
  <w:p w14:paraId="5AF86925" w14:textId="77777777" w:rsidR="00DE1C55" w:rsidRPr="00684AF9" w:rsidRDefault="00DE1C55" w:rsidP="003A2F52">
    <w:pPr>
      <w:pStyle w:val="a4"/>
      <w:pBdr>
        <w:bottom w:val="none" w:sz="0" w:space="0" w:color="auto"/>
      </w:pBdr>
      <w:spacing w:line="20" w:lineRule="exact"/>
      <w:ind w:right="210"/>
      <w:jc w:val="left"/>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97"/>
    <w:multiLevelType w:val="hybridMultilevel"/>
    <w:tmpl w:val="73BC5C34"/>
    <w:lvl w:ilvl="0" w:tplc="590EF0FC">
      <w:start w:val="1"/>
      <w:numFmt w:val="decimal"/>
      <w:lvlText w:val="%1)"/>
      <w:lvlJc w:val="left"/>
      <w:pPr>
        <w:tabs>
          <w:tab w:val="num" w:pos="0"/>
        </w:tabs>
        <w:ind w:left="0" w:firstLine="482"/>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15:restartNumberingAfterBreak="0">
    <w:nsid w:val="28120126"/>
    <w:multiLevelType w:val="hybridMultilevel"/>
    <w:tmpl w:val="9DE26992"/>
    <w:lvl w:ilvl="0" w:tplc="0409000F">
      <w:start w:val="1"/>
      <w:numFmt w:val="decimal"/>
      <w:lvlText w:val="%1."/>
      <w:lvlJc w:val="left"/>
      <w:pPr>
        <w:ind w:left="441" w:hanging="420"/>
      </w:p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abstractNum w:abstractNumId="2" w15:restartNumberingAfterBreak="0">
    <w:nsid w:val="41A91FD1"/>
    <w:multiLevelType w:val="hybridMultilevel"/>
    <w:tmpl w:val="F9829D5A"/>
    <w:lvl w:ilvl="0" w:tplc="56C8C354">
      <w:start w:val="1"/>
      <w:numFmt w:val="decimal"/>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883512626">
    <w:abstractNumId w:val="0"/>
  </w:num>
  <w:num w:numId="2" w16cid:durableId="88549492">
    <w:abstractNumId w:val="2"/>
  </w:num>
  <w:num w:numId="3" w16cid:durableId="2969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C"/>
    <w:rsid w:val="00007B2F"/>
    <w:rsid w:val="000310EB"/>
    <w:rsid w:val="00041AC0"/>
    <w:rsid w:val="000D4653"/>
    <w:rsid w:val="000D74EC"/>
    <w:rsid w:val="000E0B13"/>
    <w:rsid w:val="00113605"/>
    <w:rsid w:val="0012208D"/>
    <w:rsid w:val="001443A0"/>
    <w:rsid w:val="00160F8C"/>
    <w:rsid w:val="00165899"/>
    <w:rsid w:val="00187189"/>
    <w:rsid w:val="001B07B6"/>
    <w:rsid w:val="001B17EF"/>
    <w:rsid w:val="001C5668"/>
    <w:rsid w:val="001C7C9A"/>
    <w:rsid w:val="001E7105"/>
    <w:rsid w:val="002357DA"/>
    <w:rsid w:val="00252BF5"/>
    <w:rsid w:val="002B688A"/>
    <w:rsid w:val="002C44BE"/>
    <w:rsid w:val="002D170C"/>
    <w:rsid w:val="002E7DD3"/>
    <w:rsid w:val="002F2849"/>
    <w:rsid w:val="00316E62"/>
    <w:rsid w:val="00325C2A"/>
    <w:rsid w:val="00336133"/>
    <w:rsid w:val="00363243"/>
    <w:rsid w:val="003653B8"/>
    <w:rsid w:val="00366793"/>
    <w:rsid w:val="00381609"/>
    <w:rsid w:val="003877B3"/>
    <w:rsid w:val="003A2F52"/>
    <w:rsid w:val="003D184E"/>
    <w:rsid w:val="003D3621"/>
    <w:rsid w:val="003E577A"/>
    <w:rsid w:val="003F34DF"/>
    <w:rsid w:val="004161BF"/>
    <w:rsid w:val="00416A24"/>
    <w:rsid w:val="004255B6"/>
    <w:rsid w:val="004822D8"/>
    <w:rsid w:val="00485050"/>
    <w:rsid w:val="00530B0F"/>
    <w:rsid w:val="00534259"/>
    <w:rsid w:val="00595087"/>
    <w:rsid w:val="00595916"/>
    <w:rsid w:val="005B679C"/>
    <w:rsid w:val="005B7489"/>
    <w:rsid w:val="005C17C4"/>
    <w:rsid w:val="005F4DFF"/>
    <w:rsid w:val="00610E01"/>
    <w:rsid w:val="00613C04"/>
    <w:rsid w:val="00620563"/>
    <w:rsid w:val="00631CDA"/>
    <w:rsid w:val="00641728"/>
    <w:rsid w:val="00657F0E"/>
    <w:rsid w:val="00684AF9"/>
    <w:rsid w:val="006949C1"/>
    <w:rsid w:val="006D1AEA"/>
    <w:rsid w:val="006D365B"/>
    <w:rsid w:val="006F34E3"/>
    <w:rsid w:val="00705DE6"/>
    <w:rsid w:val="00754AEF"/>
    <w:rsid w:val="00766FBF"/>
    <w:rsid w:val="00774D18"/>
    <w:rsid w:val="007D1783"/>
    <w:rsid w:val="00803889"/>
    <w:rsid w:val="00817B7D"/>
    <w:rsid w:val="00872055"/>
    <w:rsid w:val="00874D50"/>
    <w:rsid w:val="0087550B"/>
    <w:rsid w:val="00880231"/>
    <w:rsid w:val="008822A8"/>
    <w:rsid w:val="008829B3"/>
    <w:rsid w:val="008913AF"/>
    <w:rsid w:val="008B3BAA"/>
    <w:rsid w:val="008F1C73"/>
    <w:rsid w:val="008F1F0A"/>
    <w:rsid w:val="009520D1"/>
    <w:rsid w:val="009A10CC"/>
    <w:rsid w:val="009A695B"/>
    <w:rsid w:val="009E6119"/>
    <w:rsid w:val="00A0005A"/>
    <w:rsid w:val="00A27B09"/>
    <w:rsid w:val="00A629BC"/>
    <w:rsid w:val="00A86B05"/>
    <w:rsid w:val="00AA55D3"/>
    <w:rsid w:val="00AE134E"/>
    <w:rsid w:val="00AE4C64"/>
    <w:rsid w:val="00B05B79"/>
    <w:rsid w:val="00B23DBD"/>
    <w:rsid w:val="00B31D00"/>
    <w:rsid w:val="00B5377C"/>
    <w:rsid w:val="00B939E4"/>
    <w:rsid w:val="00BA226F"/>
    <w:rsid w:val="00BB05AC"/>
    <w:rsid w:val="00BD0736"/>
    <w:rsid w:val="00C2168C"/>
    <w:rsid w:val="00C57263"/>
    <w:rsid w:val="00C90F7A"/>
    <w:rsid w:val="00C91BF3"/>
    <w:rsid w:val="00CF2751"/>
    <w:rsid w:val="00D13DE3"/>
    <w:rsid w:val="00D42C3A"/>
    <w:rsid w:val="00D45FC1"/>
    <w:rsid w:val="00D5093B"/>
    <w:rsid w:val="00D50A02"/>
    <w:rsid w:val="00D56AEF"/>
    <w:rsid w:val="00D60DF2"/>
    <w:rsid w:val="00D74480"/>
    <w:rsid w:val="00DA064F"/>
    <w:rsid w:val="00DB6C58"/>
    <w:rsid w:val="00DC19FE"/>
    <w:rsid w:val="00DD6363"/>
    <w:rsid w:val="00DE1C55"/>
    <w:rsid w:val="00DE72F7"/>
    <w:rsid w:val="00E01A7F"/>
    <w:rsid w:val="00E14D2C"/>
    <w:rsid w:val="00E177A4"/>
    <w:rsid w:val="00E24832"/>
    <w:rsid w:val="00E42E79"/>
    <w:rsid w:val="00E81562"/>
    <w:rsid w:val="00E843B6"/>
    <w:rsid w:val="00E85F91"/>
    <w:rsid w:val="00EB2B56"/>
    <w:rsid w:val="00EF248A"/>
    <w:rsid w:val="00EF3043"/>
    <w:rsid w:val="00EF51B9"/>
    <w:rsid w:val="00F53BA3"/>
    <w:rsid w:val="00FA7E2F"/>
    <w:rsid w:val="00FB166E"/>
    <w:rsid w:val="00FE1E56"/>
    <w:rsid w:val="00FF5047"/>
    <w:rsid w:val="00FF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9EF7"/>
  <w15:docId w15:val="{684CCCFF-405E-4640-8EFD-12163CD9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C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E1C55"/>
    <w:rPr>
      <w:sz w:val="18"/>
      <w:szCs w:val="18"/>
    </w:rPr>
  </w:style>
  <w:style w:type="paragraph" w:styleId="a6">
    <w:name w:val="footer"/>
    <w:basedOn w:val="a"/>
    <w:link w:val="a7"/>
    <w:unhideWhenUsed/>
    <w:rsid w:val="00DE1C55"/>
    <w:pPr>
      <w:tabs>
        <w:tab w:val="center" w:pos="4153"/>
        <w:tab w:val="right" w:pos="8306"/>
      </w:tabs>
      <w:snapToGrid w:val="0"/>
      <w:jc w:val="left"/>
    </w:pPr>
    <w:rPr>
      <w:sz w:val="18"/>
      <w:szCs w:val="18"/>
    </w:rPr>
  </w:style>
  <w:style w:type="character" w:customStyle="1" w:styleId="a7">
    <w:name w:val="页脚 字符"/>
    <w:basedOn w:val="a0"/>
    <w:link w:val="a6"/>
    <w:uiPriority w:val="99"/>
    <w:rsid w:val="00DE1C55"/>
    <w:rPr>
      <w:sz w:val="18"/>
      <w:szCs w:val="18"/>
    </w:rPr>
  </w:style>
  <w:style w:type="paragraph" w:styleId="a8">
    <w:name w:val="Balloon Text"/>
    <w:basedOn w:val="a"/>
    <w:link w:val="a9"/>
    <w:uiPriority w:val="99"/>
    <w:semiHidden/>
    <w:unhideWhenUsed/>
    <w:rsid w:val="00C91BF3"/>
    <w:rPr>
      <w:sz w:val="18"/>
      <w:szCs w:val="18"/>
    </w:rPr>
  </w:style>
  <w:style w:type="character" w:customStyle="1" w:styleId="a9">
    <w:name w:val="批注框文本 字符"/>
    <w:basedOn w:val="a0"/>
    <w:link w:val="a8"/>
    <w:uiPriority w:val="99"/>
    <w:semiHidden/>
    <w:rsid w:val="00C91BF3"/>
    <w:rPr>
      <w:sz w:val="18"/>
      <w:szCs w:val="18"/>
    </w:rPr>
  </w:style>
  <w:style w:type="paragraph" w:customStyle="1" w:styleId="CharCharCharCharCharCharChar">
    <w:name w:val="Char Char Char Char Char Char Char"/>
    <w:basedOn w:val="a"/>
    <w:rsid w:val="00FB166E"/>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D56AEF"/>
    <w:pPr>
      <w:spacing w:line="360" w:lineRule="auto"/>
      <w:ind w:firstLineChars="200" w:firstLine="200"/>
    </w:pPr>
    <w:rPr>
      <w:rFonts w:ascii="宋体" w:eastAsia="宋体" w:hAnsi="宋体" w:cs="宋体"/>
      <w:sz w:val="24"/>
      <w:szCs w:val="24"/>
    </w:rPr>
  </w:style>
  <w:style w:type="paragraph" w:customStyle="1" w:styleId="CharCharCharCharCharCharChar1">
    <w:name w:val="Char Char Char Char Char Char Char"/>
    <w:basedOn w:val="a"/>
    <w:rsid w:val="00D45FC1"/>
    <w:pPr>
      <w:spacing w:line="360" w:lineRule="auto"/>
      <w:ind w:firstLineChars="200" w:firstLine="200"/>
    </w:pPr>
    <w:rPr>
      <w:rFonts w:ascii="宋体" w:eastAsia="宋体" w:hAnsi="宋体" w:cs="宋体"/>
      <w:sz w:val="24"/>
      <w:szCs w:val="24"/>
    </w:rPr>
  </w:style>
  <w:style w:type="paragraph" w:customStyle="1" w:styleId="CharChar1">
    <w:name w:val="Char Char1"/>
    <w:basedOn w:val="a"/>
    <w:rsid w:val="00534259"/>
    <w:pPr>
      <w:spacing w:line="360" w:lineRule="auto"/>
      <w:ind w:firstLineChars="200" w:firstLine="200"/>
    </w:pPr>
    <w:rPr>
      <w:rFonts w:ascii="宋体" w:eastAsia="宋体" w:hAnsi="宋体" w:cs="宋体"/>
      <w:sz w:val="24"/>
      <w:szCs w:val="24"/>
    </w:rPr>
  </w:style>
  <w:style w:type="character" w:styleId="aa">
    <w:name w:val="Hyperlink"/>
    <w:basedOn w:val="a0"/>
    <w:uiPriority w:val="99"/>
    <w:unhideWhenUsed/>
    <w:rsid w:val="006D365B"/>
    <w:rPr>
      <w:color w:val="0563C1" w:themeColor="hyperlink"/>
      <w:u w:val="single"/>
    </w:rPr>
  </w:style>
  <w:style w:type="character" w:customStyle="1" w:styleId="1">
    <w:name w:val="未处理的提及1"/>
    <w:basedOn w:val="a0"/>
    <w:uiPriority w:val="99"/>
    <w:semiHidden/>
    <w:unhideWhenUsed/>
    <w:rsid w:val="006D365B"/>
    <w:rPr>
      <w:color w:val="605E5C"/>
      <w:shd w:val="clear" w:color="auto" w:fill="E1DFDD"/>
    </w:rPr>
  </w:style>
  <w:style w:type="paragraph" w:customStyle="1" w:styleId="CharChar10">
    <w:name w:val="Char Char1"/>
    <w:basedOn w:val="a"/>
    <w:rsid w:val="003A2F52"/>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9606">
      <w:bodyDiv w:val="1"/>
      <w:marLeft w:val="0"/>
      <w:marRight w:val="0"/>
      <w:marTop w:val="0"/>
      <w:marBottom w:val="0"/>
      <w:divBdr>
        <w:top w:val="none" w:sz="0" w:space="0" w:color="auto"/>
        <w:left w:val="none" w:sz="0" w:space="0" w:color="auto"/>
        <w:bottom w:val="none" w:sz="0" w:space="0" w:color="auto"/>
        <w:right w:val="none" w:sz="0" w:space="0" w:color="auto"/>
      </w:divBdr>
    </w:div>
    <w:div w:id="1376197147">
      <w:bodyDiv w:val="1"/>
      <w:marLeft w:val="0"/>
      <w:marRight w:val="0"/>
      <w:marTop w:val="0"/>
      <w:marBottom w:val="0"/>
      <w:divBdr>
        <w:top w:val="none" w:sz="0" w:space="0" w:color="auto"/>
        <w:left w:val="none" w:sz="0" w:space="0" w:color="auto"/>
        <w:bottom w:val="none" w:sz="0" w:space="0" w:color="auto"/>
        <w:right w:val="none" w:sz="0" w:space="0" w:color="auto"/>
      </w:divBdr>
    </w:div>
    <w:div w:id="1823809345">
      <w:bodyDiv w:val="1"/>
      <w:marLeft w:val="0"/>
      <w:marRight w:val="0"/>
      <w:marTop w:val="0"/>
      <w:marBottom w:val="0"/>
      <w:divBdr>
        <w:top w:val="none" w:sz="0" w:space="0" w:color="auto"/>
        <w:left w:val="none" w:sz="0" w:space="0" w:color="auto"/>
        <w:bottom w:val="none" w:sz="0" w:space="0" w:color="auto"/>
        <w:right w:val="none" w:sz="0" w:space="0" w:color="auto"/>
      </w:divBdr>
    </w:div>
    <w:div w:id="2010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1jrR32GM-9OeD6u5vK3rR6NPYqQQ2o1F-_jUT9eIFXGV_ggr5BuPpEfVuxXYJGvMT74B_7Xr4PhpZYTc6c0au3gqsB0HRULO-1QQWl_8fsm&amp;wd=&amp;eqid=cb1c27b200492773000000035eaeee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3142-F3D1-4E0C-BD83-7B57CD5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netec-j@chinaelevator.org</dc:creator>
  <cp:lastModifiedBy>樊 军华</cp:lastModifiedBy>
  <cp:revision>3</cp:revision>
  <cp:lastPrinted>2021-01-29T03:30:00Z</cp:lastPrinted>
  <dcterms:created xsi:type="dcterms:W3CDTF">2023-07-28T00:32:00Z</dcterms:created>
  <dcterms:modified xsi:type="dcterms:W3CDTF">2023-07-28T00:35:00Z</dcterms:modified>
</cp:coreProperties>
</file>